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A65D5D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Maj </w:t>
      </w:r>
      <w:r w:rsidR="006D2BA3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,tydz.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D26656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D26656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W ZOO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A3" w:rsidRPr="000C78B6" w:rsidRDefault="00A65D5D" w:rsidP="000C78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wiadomości nt. nazw i wygląd</w:t>
      </w:r>
      <w:r w:rsidR="00D26656">
        <w:rPr>
          <w:rFonts w:ascii="Times New Roman" w:hAnsi="Times New Roman" w:cs="Times New Roman"/>
          <w:sz w:val="24"/>
          <w:szCs w:val="24"/>
        </w:rPr>
        <w:t>u zwierząt egzotycznych</w:t>
      </w:r>
      <w:r w:rsidR="000C78B6">
        <w:rPr>
          <w:rFonts w:ascii="Times New Roman" w:hAnsi="Times New Roman" w:cs="Times New Roman"/>
          <w:sz w:val="24"/>
          <w:szCs w:val="24"/>
        </w:rPr>
        <w:t>, pochodzenia i trybu życia</w:t>
      </w:r>
    </w:p>
    <w:p w:rsidR="00726238" w:rsidRPr="001E450B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słuchania utworów literackich, </w:t>
      </w:r>
    </w:p>
    <w:p w:rsidR="00726238" w:rsidRDefault="000C78B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pozytywnego stosunku do zwierząt</w:t>
      </w:r>
    </w:p>
    <w:p w:rsidR="006D2BA3" w:rsidRPr="00D26656" w:rsidRDefault="00A65D5D" w:rsidP="00D2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D26656">
        <w:rPr>
          <w:rFonts w:ascii="Times New Roman" w:hAnsi="Times New Roman" w:cs="Times New Roman"/>
          <w:sz w:val="24"/>
          <w:szCs w:val="24"/>
        </w:rPr>
        <w:t>myślenia przyczynowo-skutkowego(opowiada treść historyjek obrazkowych)</w:t>
      </w:r>
    </w:p>
    <w:p w:rsidR="00726238" w:rsidRPr="00A65D5D" w:rsidRDefault="00D26656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poznane cyfry i znaki matematyczne</w:t>
      </w:r>
    </w:p>
    <w:p w:rsidR="00726238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D26656">
        <w:rPr>
          <w:rFonts w:ascii="Times New Roman" w:hAnsi="Times New Roman" w:cs="Times New Roman"/>
          <w:sz w:val="24"/>
          <w:szCs w:val="24"/>
        </w:rPr>
        <w:t>oznanie z cyfrą 0</w:t>
      </w:r>
    </w:p>
    <w:p w:rsidR="00A65D5D" w:rsidRDefault="00A65D5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i rozwiązywanie działań matematycznych</w:t>
      </w:r>
      <w:r w:rsidR="00153E8E">
        <w:rPr>
          <w:rFonts w:ascii="Times New Roman" w:hAnsi="Times New Roman" w:cs="Times New Roman"/>
          <w:sz w:val="24"/>
          <w:szCs w:val="24"/>
        </w:rPr>
        <w:t>, dodaje liczby</w:t>
      </w:r>
    </w:p>
    <w:p w:rsidR="000C78B6" w:rsidRDefault="000C78B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posługiwania się symbolami</w:t>
      </w:r>
    </w:p>
    <w:p w:rsidR="001C2BA3" w:rsidRDefault="001C2BA3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pojęć związanych z następstwem czasu: najpierw, potem, wcześniej, później</w:t>
      </w:r>
    </w:p>
    <w:p w:rsidR="00D26656" w:rsidRDefault="00D2665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literą: </w:t>
      </w:r>
      <w:r w:rsidRPr="001C2BA3">
        <w:rPr>
          <w:rFonts w:ascii="Times New Roman" w:hAnsi="Times New Roman" w:cs="Times New Roman"/>
          <w:i/>
          <w:sz w:val="24"/>
          <w:szCs w:val="24"/>
        </w:rPr>
        <w:t xml:space="preserve">R, </w:t>
      </w:r>
      <w:proofErr w:type="spellStart"/>
      <w:r w:rsidRPr="001C2BA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  <w:r w:rsidR="00A65D5D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153E8E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dłuższe wypowiedzi wielozdaniowe, buduje zdania poprawne pod względem gramatycznym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C78B6"/>
    <w:rsid w:val="00153E8E"/>
    <w:rsid w:val="001B4BAA"/>
    <w:rsid w:val="001C2BA3"/>
    <w:rsid w:val="004E1707"/>
    <w:rsid w:val="0054042B"/>
    <w:rsid w:val="0056039F"/>
    <w:rsid w:val="006D2BA3"/>
    <w:rsid w:val="00726238"/>
    <w:rsid w:val="007870FF"/>
    <w:rsid w:val="009F60FE"/>
    <w:rsid w:val="00A65D5D"/>
    <w:rsid w:val="00BB108C"/>
    <w:rsid w:val="00D26656"/>
    <w:rsid w:val="00D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2021-04-18T10:16:00Z</dcterms:created>
  <dcterms:modified xsi:type="dcterms:W3CDTF">2021-05-09T14:24:00Z</dcterms:modified>
</cp:coreProperties>
</file>