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540757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Kwiecień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8928C7">
        <w:rPr>
          <w:rFonts w:ascii="Times New Roman" w:hAnsi="Times New Roman" w:cs="Times New Roman"/>
          <w:b/>
          <w:sz w:val="28"/>
          <w:szCs w:val="24"/>
        </w:rPr>
        <w:t>piąty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8928C7">
        <w:rPr>
          <w:rFonts w:ascii="Times New Roman" w:hAnsi="Times New Roman" w:cs="Times New Roman"/>
          <w:b/>
          <w:sz w:val="28"/>
          <w:szCs w:val="24"/>
        </w:rPr>
        <w:t>Polska to mój dom</w:t>
      </w:r>
      <w:r w:rsidR="00CF115C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-kształtowanie przynależności do rodziny; uwrażliwianie na potrzebę zapamiętywania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nazwy ulicy, na której się mieszka;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-doskonalenie umiejętności liczenia; zabawy figurami geometrycznymi;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podawanie nazwy swojej miejscowości; rozpoznawanie i podawanie nazw budynków charakterystycznych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dla swojej miejscowości;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-kształtowanie tożsamości narodowej: mówimy po Polsku, jesteśmy Polakami,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nasz kraj to Polska; budzenie przywiązania do swojego kraju;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-poznanie flagi – symbolu narodowego; kształtowanie tożsamości narodowej,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budzenie przywiązania do swojego kraju;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-kształtowanie oraz wzmacnianie mięśni stóp i nóg, wyrabianie nawyku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prawidłowej postawy ciała; kształtowanie tożsamości narodowej, budzenie przywiązania</w:t>
      </w:r>
    </w:p>
    <w:p w:rsidR="004F435F" w:rsidRPr="004F435F" w:rsidRDefault="008928C7" w:rsidP="008928C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8928C7">
        <w:rPr>
          <w:rFonts w:ascii="AgendaPl-Regular" w:hAnsi="AgendaPl-Regular" w:cs="AgendaPl-Regular"/>
          <w:sz w:val="20"/>
          <w:szCs w:val="20"/>
        </w:rPr>
        <w:t>do swojego kraju; poznanie godła – symbolu narodowego.</w:t>
      </w:r>
    </w:p>
    <w:p w:rsidR="00A1451B" w:rsidRPr="0054075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64505" w:rsidRPr="008928C7" w:rsidRDefault="00664505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8928C7">
        <w:rPr>
          <w:rFonts w:ascii="Times New Roman" w:hAnsi="Times New Roman" w:cs="Times New Roman"/>
          <w:b/>
          <w:i/>
          <w:iCs/>
          <w:sz w:val="24"/>
          <w:szCs w:val="24"/>
        </w:rPr>
        <w:t>Dom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8928C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928C7">
        <w:rPr>
          <w:rFonts w:ascii="Times New Roman" w:hAnsi="Times New Roman" w:cs="Times New Roman"/>
          <w:b/>
          <w:sz w:val="24"/>
          <w:szCs w:val="24"/>
        </w:rPr>
        <w:t>(fragment)</w:t>
      </w:r>
    </w:p>
    <w:p w:rsid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C7">
        <w:rPr>
          <w:rFonts w:ascii="Times New Roman" w:hAnsi="Times New Roman" w:cs="Times New Roman"/>
          <w:b/>
          <w:sz w:val="24"/>
          <w:szCs w:val="24"/>
        </w:rPr>
        <w:t>Anna Bernat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Zwierzęta kochają i łąkę i las,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a ryby swą rzekę jak nikt.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Ptaki tu drzewa mają,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by wracać do gniazd,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a kwiaty w ogrodzie swój świat [...]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Na ziemi jest wiele i wiosek, i miast.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Jak wiele, któż zliczy je, kto?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Jedno miejsce jest nasze, by przeżyć swój czas,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o miejscu tym mówi się DOM.</w:t>
      </w:r>
    </w:p>
    <w:p w:rsidR="008928C7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Na ziemi, to każdy z nas wie,</w:t>
      </w:r>
    </w:p>
    <w:p w:rsidR="0052344C" w:rsidRPr="008928C7" w:rsidRDefault="008928C7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8C7">
        <w:rPr>
          <w:rFonts w:ascii="Times New Roman" w:hAnsi="Times New Roman" w:cs="Times New Roman"/>
          <w:sz w:val="24"/>
          <w:szCs w:val="24"/>
        </w:rPr>
        <w:t>jest miejsce, gdzie dobrze mu jest!</w:t>
      </w:r>
    </w:p>
    <w:p w:rsidR="00013FE3" w:rsidRPr="006304FA" w:rsidRDefault="00013FE3" w:rsidP="0063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FE3" w:rsidRPr="006304FA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6BA6"/>
    <w:rsid w:val="00057B3A"/>
    <w:rsid w:val="00066BEE"/>
    <w:rsid w:val="00081D02"/>
    <w:rsid w:val="000C3B00"/>
    <w:rsid w:val="000F13FA"/>
    <w:rsid w:val="000F5779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A3A4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822CF"/>
    <w:rsid w:val="008928C7"/>
    <w:rsid w:val="008B0129"/>
    <w:rsid w:val="008E7390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83B07"/>
    <w:rsid w:val="00E96193"/>
    <w:rsid w:val="00EB465D"/>
    <w:rsid w:val="00EB6085"/>
    <w:rsid w:val="00EB7B33"/>
    <w:rsid w:val="00EF278E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2021-04-12T06:35:00Z</dcterms:created>
  <dcterms:modified xsi:type="dcterms:W3CDTF">2021-04-25T14:55:00Z</dcterms:modified>
</cp:coreProperties>
</file>