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E7" w:rsidRPr="000919D4" w:rsidRDefault="006A57E7" w:rsidP="006A57E7">
      <w:pPr>
        <w:rPr>
          <w:rFonts w:ascii="Times New Roman" w:hAnsi="Times New Roman" w:cs="Times New Roman"/>
          <w:b/>
          <w:sz w:val="24"/>
          <w:szCs w:val="24"/>
        </w:rPr>
      </w:pPr>
      <w:r w:rsidRPr="000919D4">
        <w:rPr>
          <w:rFonts w:ascii="Times New Roman" w:hAnsi="Times New Roman" w:cs="Times New Roman"/>
          <w:b/>
          <w:sz w:val="24"/>
          <w:szCs w:val="24"/>
        </w:rPr>
        <w:t>Grupa „Motylki”</w:t>
      </w:r>
    </w:p>
    <w:p w:rsidR="006A57E7" w:rsidRPr="000919D4" w:rsidRDefault="006A57E7" w:rsidP="006A57E7">
      <w:pPr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sz w:val="24"/>
          <w:szCs w:val="24"/>
        </w:rPr>
        <w:t>Temat tygodnia:</w:t>
      </w:r>
      <w:r w:rsidRPr="000919D4">
        <w:rPr>
          <w:rFonts w:ascii="Times New Roman" w:hAnsi="Times New Roman"/>
          <w:b/>
          <w:sz w:val="24"/>
          <w:szCs w:val="24"/>
        </w:rPr>
        <w:t xml:space="preserve"> „</w:t>
      </w:r>
      <w:r w:rsidRPr="000919D4">
        <w:rPr>
          <w:rFonts w:ascii="Times New Roman" w:hAnsi="Times New Roman"/>
          <w:b/>
          <w:i/>
          <w:sz w:val="24"/>
          <w:szCs w:val="24"/>
        </w:rPr>
        <w:t>”</w:t>
      </w: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919D4">
        <w:rPr>
          <w:rFonts w:ascii="Times New Roman" w:hAnsi="Times New Roman"/>
          <w:b/>
          <w:sz w:val="24"/>
          <w:szCs w:val="24"/>
        </w:rPr>
        <w:t>Zamierzania  wychowawczo-dydaktyczne (cele główne):</w:t>
      </w:r>
    </w:p>
    <w:p w:rsid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84F">
        <w:rPr>
          <w:rFonts w:ascii="Times New Roman" w:hAnsi="Times New Roman"/>
          <w:sz w:val="24"/>
          <w:szCs w:val="24"/>
        </w:rPr>
        <w:t>dostrzeganie cykliczności pór roku,</w:t>
      </w:r>
    </w:p>
    <w:p w:rsidR="006A57E7" w:rsidRP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6A57E7">
        <w:rPr>
          <w:rFonts w:ascii="Times New Roman" w:hAnsi="Times New Roman"/>
          <w:sz w:val="24"/>
          <w:szCs w:val="24"/>
        </w:rPr>
        <w:t xml:space="preserve">zapoznanie z literą </w:t>
      </w:r>
      <w:r w:rsidRPr="006A57E7">
        <w:rPr>
          <w:rFonts w:ascii="Times New Roman" w:hAnsi="Times New Roman"/>
          <w:b/>
          <w:bCs/>
          <w:sz w:val="24"/>
          <w:szCs w:val="24"/>
        </w:rPr>
        <w:t>y</w:t>
      </w:r>
      <w:r w:rsidRPr="006A57E7">
        <w:rPr>
          <w:rFonts w:ascii="Times New Roman" w:hAnsi="Times New Roman"/>
          <w:sz w:val="24"/>
          <w:szCs w:val="24"/>
        </w:rPr>
        <w:t>: małą, drukowaną.</w:t>
      </w:r>
    </w:p>
    <w:p w:rsid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pamięciowe opanowanie utworu literackiego,</w:t>
      </w:r>
    </w:p>
    <w:p w:rsidR="006A57E7" w:rsidRP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6A57E7">
        <w:rPr>
          <w:rFonts w:ascii="Times New Roman" w:hAnsi="Times New Roman"/>
          <w:sz w:val="24"/>
          <w:szCs w:val="24"/>
        </w:rPr>
        <w:t>rozwijanie sprawności fizycznej.</w:t>
      </w:r>
    </w:p>
    <w:p w:rsid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umuzykalnianie dzieci,</w:t>
      </w:r>
    </w:p>
    <w:p w:rsidR="006A57E7" w:rsidRP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6A57E7">
        <w:rPr>
          <w:rFonts w:ascii="Times New Roman" w:hAnsi="Times New Roman"/>
          <w:sz w:val="24"/>
          <w:szCs w:val="24"/>
        </w:rPr>
        <w:t>utrwalanie nazw elementów pogody.</w:t>
      </w:r>
    </w:p>
    <w:p w:rsidR="006A57E7" w:rsidRPr="0073684F" w:rsidRDefault="006A57E7" w:rsidP="006A57E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rozwijanie umiejętności liczenia,</w:t>
      </w:r>
    </w:p>
    <w:p w:rsid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 xml:space="preserve">zapoznanie z zapisem cyfrowym liczby </w:t>
      </w:r>
      <w:r w:rsidRPr="0073684F">
        <w:rPr>
          <w:rFonts w:ascii="Times New Roman" w:hAnsi="Times New Roman"/>
          <w:b/>
          <w:bCs/>
          <w:sz w:val="24"/>
          <w:szCs w:val="24"/>
        </w:rPr>
        <w:t>6</w:t>
      </w:r>
      <w:r w:rsidRPr="0073684F">
        <w:rPr>
          <w:rFonts w:ascii="Times New Roman" w:hAnsi="Times New Roman"/>
          <w:sz w:val="24"/>
          <w:szCs w:val="24"/>
        </w:rPr>
        <w:t>,</w:t>
      </w:r>
    </w:p>
    <w:p w:rsid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73684F">
        <w:rPr>
          <w:rFonts w:ascii="Times New Roman" w:hAnsi="Times New Roman"/>
          <w:sz w:val="24"/>
          <w:szCs w:val="24"/>
        </w:rPr>
        <w:t>rozwijanie mowy,</w:t>
      </w:r>
    </w:p>
    <w:p w:rsidR="006A57E7" w:rsidRPr="006A57E7" w:rsidRDefault="006A57E7" w:rsidP="006A57E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24"/>
          <w:szCs w:val="24"/>
        </w:rPr>
      </w:pPr>
      <w:r w:rsidRPr="006A57E7">
        <w:rPr>
          <w:rFonts w:ascii="Times New Roman" w:hAnsi="Times New Roman"/>
          <w:sz w:val="24"/>
          <w:szCs w:val="24"/>
        </w:rPr>
        <w:t>rozwijanie umiejętności malowania na kartkach o różnej fakturze na zaproponowany temat.</w:t>
      </w: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Default="006A57E7" w:rsidP="006A57E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A57E7" w:rsidRPr="000C3184" w:rsidRDefault="006A57E7" w:rsidP="006A57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A57E7" w:rsidRPr="004F5EC7" w:rsidRDefault="006A57E7" w:rsidP="006A57E7">
      <w:pPr>
        <w:rPr>
          <w:rFonts w:ascii="Times New Roman" w:hAnsi="Times New Roman"/>
          <w:sz w:val="24"/>
          <w:szCs w:val="24"/>
        </w:rPr>
      </w:pPr>
    </w:p>
    <w:p w:rsidR="00620F6F" w:rsidRDefault="006A57E7"/>
    <w:sectPr w:rsidR="00620F6F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657"/>
    <w:multiLevelType w:val="hybridMultilevel"/>
    <w:tmpl w:val="63F0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57E7"/>
    <w:rsid w:val="006A57E7"/>
    <w:rsid w:val="00CB4641"/>
    <w:rsid w:val="00CE0375"/>
    <w:rsid w:val="00E1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E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2020-11-26T10:44:00Z</dcterms:created>
  <dcterms:modified xsi:type="dcterms:W3CDTF">2020-11-26T10:46:00Z</dcterms:modified>
</cp:coreProperties>
</file>