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2528B8A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F0794D">
        <w:rPr>
          <w:b/>
          <w:sz w:val="32"/>
          <w:szCs w:val="32"/>
        </w:rPr>
        <w:t>marcu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3EBA6273" w14:textId="603A4A07" w:rsidR="00F0794D" w:rsidRPr="00F0794D" w:rsidRDefault="001F795F" w:rsidP="00F0794D">
      <w:pPr>
        <w:spacing w:after="0"/>
        <w:rPr>
          <w:b/>
        </w:rPr>
      </w:pPr>
      <w:r>
        <w:rPr>
          <w:b/>
        </w:rPr>
        <w:t>Tydzień  3</w:t>
      </w:r>
      <w:r w:rsidR="00F0794D" w:rsidRPr="00F0794D">
        <w:rPr>
          <w:b/>
        </w:rPr>
        <w:t>: Nadchodzi wiosna</w:t>
      </w:r>
    </w:p>
    <w:p w14:paraId="0F5FB637" w14:textId="145B9206" w:rsidR="00F0794D" w:rsidRPr="00F0794D" w:rsidRDefault="001F795F" w:rsidP="00F0794D">
      <w:pPr>
        <w:spacing w:after="0"/>
        <w:rPr>
          <w:b/>
        </w:rPr>
      </w:pPr>
      <w:r>
        <w:rPr>
          <w:b/>
        </w:rPr>
        <w:t>Tydzień  4</w:t>
      </w:r>
      <w:r w:rsidR="00F0794D" w:rsidRPr="00F0794D">
        <w:rPr>
          <w:b/>
        </w:rPr>
        <w:t>: Wiosenne sprzątanie</w:t>
      </w: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507DDF78" w:rsidR="00F0794D" w:rsidRDefault="00F0794D" w:rsidP="00F0794D">
      <w:pPr>
        <w:spacing w:after="0"/>
      </w:pPr>
      <w:r w:rsidRPr="00F0794D">
        <w:t>Umiejętności dziecka:</w:t>
      </w:r>
    </w:p>
    <w:p w14:paraId="3D391EAC" w14:textId="77777777" w:rsidR="00F0794D" w:rsidRPr="00F0794D" w:rsidRDefault="00F0794D" w:rsidP="00F0794D">
      <w:pPr>
        <w:spacing w:after="0"/>
      </w:pPr>
    </w:p>
    <w:p w14:paraId="2DB4AB88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Uczestniczy w rozmowach na bliskie mu tematy. Poszerza zasób słownictwa.</w:t>
      </w:r>
    </w:p>
    <w:p w14:paraId="0725492A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Rozumie znaczenie prostych symboli. Odczytuje informacje, jakie one przekazują.</w:t>
      </w:r>
    </w:p>
    <w:p w14:paraId="3C74920C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Opowiada proste historyjki obrazkowe, zachowując właściwą kolejność zdarzeń.</w:t>
      </w:r>
    </w:p>
    <w:p w14:paraId="5F139C44" w14:textId="77777777" w:rsidR="00F0794D" w:rsidRPr="00F0794D" w:rsidRDefault="00F0794D" w:rsidP="00F0794D">
      <w:pPr>
        <w:pStyle w:val="Akapitzlist"/>
        <w:numPr>
          <w:ilvl w:val="0"/>
          <w:numId w:val="15"/>
        </w:numPr>
      </w:pPr>
      <w:r w:rsidRPr="00F0794D">
        <w:t>Rozpoznaje litery (</w:t>
      </w:r>
      <w:r w:rsidRPr="00F0794D">
        <w:rPr>
          <w:b/>
        </w:rPr>
        <w:t>S, s, Z, z, Ł, ł</w:t>
      </w:r>
      <w:r w:rsidRPr="00F0794D">
        <w:t>).</w:t>
      </w:r>
    </w:p>
    <w:p w14:paraId="0E5EC89A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Kreśli poznane litery po śladzie oraz rysuje wzory litero podobne.</w:t>
      </w:r>
    </w:p>
    <w:p w14:paraId="65428500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Odczytuje krótkie wyrazy utworzone z poznanych liter.</w:t>
      </w:r>
    </w:p>
    <w:p w14:paraId="300BE52F" w14:textId="461F2208" w:rsidR="00F0794D" w:rsidRPr="00F0794D" w:rsidRDefault="00F0794D" w:rsidP="001F795F">
      <w:pPr>
        <w:pStyle w:val="Akapitzlist"/>
        <w:numPr>
          <w:ilvl w:val="0"/>
          <w:numId w:val="15"/>
        </w:numPr>
        <w:spacing w:after="0"/>
      </w:pPr>
      <w:r w:rsidRPr="00F0794D">
        <w:t>Słucha tekstów literackich i uczestniczy w rozmowie na ich temat.</w:t>
      </w:r>
    </w:p>
    <w:p w14:paraId="5364031B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Posługuje się liczebnikami głównymi i porządkowymi.</w:t>
      </w:r>
    </w:p>
    <w:p w14:paraId="3ED80424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Określa kierunek na kartce papieru, np.: góra, dół, prawy górny róg, lewy górny róg…</w:t>
      </w:r>
    </w:p>
    <w:p w14:paraId="0023B10C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Określa kierunek i położenie przedmiotów w przestrzeni.</w:t>
      </w:r>
    </w:p>
    <w:p w14:paraId="1C682F1F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Przelicza elementy, dodaje je i odejmuje w sytuacji użytkowej.</w:t>
      </w:r>
    </w:p>
    <w:p w14:paraId="63E48B81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 xml:space="preserve">Stosuje określenia dotyczące następstwa czasu, np. </w:t>
      </w:r>
      <w:r w:rsidRPr="00F0794D">
        <w:rPr>
          <w:i/>
        </w:rPr>
        <w:t>dzisiaj, wczoraj, jutro</w:t>
      </w:r>
      <w:r w:rsidRPr="00F0794D">
        <w:t>.</w:t>
      </w:r>
    </w:p>
    <w:p w14:paraId="51C8CC7F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Posługuje się nazwami dni tygodnia, nazwami miesięcy i pór roku.</w:t>
      </w:r>
    </w:p>
    <w:p w14:paraId="1F5A0EE9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Układa przedmioty w grupy, szeregi, układy rytmiczne.</w:t>
      </w:r>
    </w:p>
    <w:p w14:paraId="1DAE0375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Rozumie, że zwierzęta mają zdolność odczuwania.</w:t>
      </w:r>
      <w:bookmarkStart w:id="0" w:name="_GoBack"/>
      <w:bookmarkEnd w:id="0"/>
    </w:p>
    <w:p w14:paraId="37C74F4F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Podejmuje samodzielną aktywność poznawczą (oglądanie książek, zabawy konstrukcyjne).</w:t>
      </w:r>
    </w:p>
    <w:p w14:paraId="743A5F31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Wymienia cechy charakterystyczne aktualnej pory roku (wiosny).</w:t>
      </w:r>
    </w:p>
    <w:p w14:paraId="7E62BE4D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Wskazuje na pierwsze oznaki wiosny (przylatujące ptaki, pierwsze kwiaty, wyższa temperatura itp.).</w:t>
      </w:r>
    </w:p>
    <w:p w14:paraId="2D2B9892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Wskazuje i nazywa części roślin (kwiat, łodyga, liść, korzeń).</w:t>
      </w:r>
    </w:p>
    <w:p w14:paraId="7C88D19B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Wie, czego rośliny potrzebują do życia.</w:t>
      </w:r>
    </w:p>
    <w:p w14:paraId="27DE2CD5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Uczestniczy w zabawach muzycznych i muzyczno-ruchowych.</w:t>
      </w:r>
    </w:p>
    <w:p w14:paraId="116AB53C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Śpiewa piosenki.</w:t>
      </w:r>
    </w:p>
    <w:p w14:paraId="45B767B5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 xml:space="preserve">Rozumie znaczenie słów: </w:t>
      </w:r>
      <w:r w:rsidRPr="00F0794D">
        <w:rPr>
          <w:i/>
        </w:rPr>
        <w:t>filharmonia, kompozytor, orkiestra</w:t>
      </w:r>
      <w:r w:rsidRPr="00F0794D">
        <w:t>.</w:t>
      </w:r>
    </w:p>
    <w:p w14:paraId="28126B57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Uczestniczy w zabawach ruchowych i gimnastycznych.</w:t>
      </w:r>
    </w:p>
    <w:p w14:paraId="65ACA140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Stara się utrzymywać prawidłową postawę ciała.</w:t>
      </w:r>
    </w:p>
    <w:p w14:paraId="2AB2FA61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Używa chwytu pisarskiego podczas rysowania i pierwszych prób pisania.</w:t>
      </w:r>
    </w:p>
    <w:p w14:paraId="2F3C24D2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Rozumie, że hałas jest szkodliwy dla zdrowia.</w:t>
      </w:r>
    </w:p>
    <w:p w14:paraId="315D4E01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Dba o porządek w miejscu pracy.</w:t>
      </w:r>
    </w:p>
    <w:p w14:paraId="63863B4D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Wykonuje prace plastyczne różnymi technikami: maluje, rysuje, wykleja, lepi.</w:t>
      </w:r>
    </w:p>
    <w:p w14:paraId="6014D6D2" w14:textId="14230B10" w:rsidR="00D07826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Czerpie radość z obserwowania przyrody, dostrzega jej piękno.</w:t>
      </w:r>
    </w:p>
    <w:sectPr w:rsidR="00D0782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53A57" w14:textId="77777777" w:rsidR="00023895" w:rsidRDefault="00023895" w:rsidP="00A77CFB">
      <w:pPr>
        <w:spacing w:after="0" w:line="240" w:lineRule="auto"/>
      </w:pPr>
      <w:r>
        <w:separator/>
      </w:r>
    </w:p>
  </w:endnote>
  <w:endnote w:type="continuationSeparator" w:id="0">
    <w:p w14:paraId="2FC8A4AB" w14:textId="77777777" w:rsidR="00023895" w:rsidRDefault="00023895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980E9" w14:textId="77777777" w:rsidR="00023895" w:rsidRDefault="00023895" w:rsidP="00A77CFB">
      <w:pPr>
        <w:spacing w:after="0" w:line="240" w:lineRule="auto"/>
      </w:pPr>
      <w:r>
        <w:separator/>
      </w:r>
    </w:p>
  </w:footnote>
  <w:footnote w:type="continuationSeparator" w:id="0">
    <w:p w14:paraId="772356E4" w14:textId="77777777" w:rsidR="00023895" w:rsidRDefault="00023895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F795F"/>
    <w:rsid w:val="00206AA1"/>
    <w:rsid w:val="002420DA"/>
    <w:rsid w:val="00280A07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E208F"/>
    <w:rsid w:val="00800E20"/>
    <w:rsid w:val="00830B72"/>
    <w:rsid w:val="0086023B"/>
    <w:rsid w:val="0088301B"/>
    <w:rsid w:val="008D1E2B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2022-03-13T20:02:00Z</dcterms:created>
  <dcterms:modified xsi:type="dcterms:W3CDTF">2022-03-13T20:02:00Z</dcterms:modified>
</cp:coreProperties>
</file>