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673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100DDB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00DDB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100DDB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DDB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46FA5C9D" w:rsidR="00F305BB" w:rsidRPr="00100DDB" w:rsidRDefault="00100DD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00DDB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5AD139A8" w:rsidR="00F305BB" w:rsidRPr="00100DDB" w:rsidRDefault="00100DD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00DDB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1B1AE54F" w:rsidR="00F305BB" w:rsidRPr="00100DDB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00DDB">
              <w:rPr>
                <w:rFonts w:ascii="Times New Roman" w:hAnsi="Times New Roman"/>
              </w:rPr>
              <w:t>31201</w:t>
            </w:r>
            <w:r w:rsidR="001950B5">
              <w:rPr>
                <w:rFonts w:ascii="Times New Roman" w:hAnsi="Times New Roman"/>
              </w:rPr>
              <w:t>1</w:t>
            </w:r>
            <w:r w:rsidRPr="00100DDB">
              <w:rPr>
                <w:rFonts w:ascii="Times New Roman" w:hAnsi="Times New Roman"/>
              </w:rPr>
              <w:t>A</w:t>
            </w:r>
            <w:r w:rsidR="00100DDB" w:rsidRPr="00100DDB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554B474C" w:rsidR="00F305BB" w:rsidRPr="00100DDB" w:rsidRDefault="00100DD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00DDB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7C11B21C" w:rsidR="00F305BB" w:rsidRPr="007B6C7D" w:rsidRDefault="00C026EA" w:rsidP="007B6C7D">
            <w:pPr>
              <w:tabs>
                <w:tab w:val="left" w:pos="4007"/>
              </w:tabs>
              <w:spacing w:after="0" w:line="240" w:lineRule="auto"/>
            </w:pPr>
            <w:r>
              <w:t>19.10.2022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63400448" w:rsidR="00F305BB" w:rsidRPr="007B6C7D" w:rsidRDefault="00C026EA" w:rsidP="007B6C7D">
            <w:pPr>
              <w:tabs>
                <w:tab w:val="left" w:pos="4007"/>
              </w:tabs>
              <w:spacing w:after="0" w:line="240" w:lineRule="auto"/>
            </w:pPr>
            <w:r w:rsidRPr="00100DDB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25AA6FD7" w:rsidR="00F305BB" w:rsidRPr="007B6C7D" w:rsidRDefault="00C026EA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143F53BF" w14:textId="77777777" w:rsidR="00C026EA" w:rsidRDefault="00C026EA" w:rsidP="00C026EA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https://ssoselba.edupage.org/a/pedagogicky-klub-c-3</w:t>
            </w:r>
          </w:p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BE4E5E" w14:textId="2CD52348" w:rsidR="00597E3B" w:rsidRDefault="00100DDB" w:rsidP="00597E3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</w:t>
            </w:r>
            <w:r w:rsidR="00597E3B">
              <w:rPr>
                <w:rFonts w:ascii="Times New Roman" w:hAnsi="Times New Roman"/>
              </w:rPr>
              <w:t>bolo pokračovať v tvorbe a zdieľaní dobrej praxe z oblasti rozvoja matematickej a finančnej gramotnosti.</w:t>
            </w:r>
          </w:p>
          <w:p w14:paraId="6020B905" w14:textId="7B1F87CC" w:rsidR="001B7A7F" w:rsidRPr="007B6C7D" w:rsidRDefault="001B75B2" w:rsidP="00597E3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100DDB">
              <w:rPr>
                <w:rFonts w:ascii="Times New Roman" w:hAnsi="Times New Roman"/>
              </w:rPr>
              <w:t xml:space="preserve">finančná gramotnosť, </w:t>
            </w:r>
            <w:r w:rsidR="00597E3B">
              <w:rPr>
                <w:rFonts w:ascii="Times New Roman" w:hAnsi="Times New Roman"/>
              </w:rPr>
              <w:t>matematická gramotnosť, dobrá prax.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5F4C65BE" w:rsidR="00405AE8" w:rsidRDefault="00597E3B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Dobrá prax.</w:t>
            </w:r>
          </w:p>
          <w:p w14:paraId="498EE792" w14:textId="732B33C5" w:rsidR="00100DDB" w:rsidRDefault="00C336B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349F86CD" w14:textId="57BA8CBA" w:rsidR="00100DDB" w:rsidRDefault="00C336B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</w:t>
            </w:r>
            <w:r w:rsidR="00597E3B">
              <w:rPr>
                <w:rFonts w:ascii="Times New Roman" w:hAnsi="Times New Roman"/>
              </w:rPr>
              <w:t xml:space="preserve"> skúseností.</w:t>
            </w:r>
          </w:p>
          <w:p w14:paraId="0CDF7CE1" w14:textId="0BF0D8DB" w:rsidR="00C336B7" w:rsidRDefault="00C336B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7ECD2387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597E3B">
              <w:rPr>
                <w:rFonts w:ascii="Times New Roman" w:hAnsi="Times New Roman"/>
              </w:rPr>
              <w:t xml:space="preserve"> dobrá prax, matematická a finančná gramotnosť</w:t>
            </w:r>
            <w:r w:rsidR="00C336B7">
              <w:rPr>
                <w:rFonts w:ascii="Times New Roman" w:hAnsi="Times New Roman"/>
              </w:rPr>
              <w:t>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4F563EDB" w14:textId="77777777" w:rsidR="00C336B7" w:rsidRDefault="00597E3B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Dobrá prax – ďalšie námety.</w:t>
            </w:r>
          </w:p>
          <w:p w14:paraId="59ABE5EC" w14:textId="77777777" w:rsidR="00597E3B" w:rsidRDefault="00597E3B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k ukážkam.</w:t>
            </w:r>
          </w:p>
          <w:p w14:paraId="5F7B872D" w14:textId="77777777" w:rsidR="00597E3B" w:rsidRDefault="00597E3B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Reflexia z hodín.</w:t>
            </w:r>
          </w:p>
          <w:p w14:paraId="46ED2987" w14:textId="41200FBC" w:rsidR="00597E3B" w:rsidRPr="00405AE8" w:rsidRDefault="00597E3B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</w:tc>
      </w:tr>
      <w:tr w:rsidR="00F305BB" w:rsidRPr="007B6C7D" w14:paraId="74E28129" w14:textId="77777777" w:rsidTr="001950B5">
        <w:trPr>
          <w:trHeight w:val="6299"/>
        </w:trPr>
        <w:tc>
          <w:tcPr>
            <w:tcW w:w="9212" w:type="dxa"/>
          </w:tcPr>
          <w:p w14:paraId="3CDECDB3" w14:textId="59174F5E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6E4CBFD5" w14:textId="200355CA" w:rsidR="009A1EE1" w:rsidRDefault="009A1EE1" w:rsidP="009A1E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AFEF176" w14:textId="618215DB" w:rsidR="009A1EE1" w:rsidRDefault="009A1EE1" w:rsidP="009A1E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68D522B" w14:textId="14E03D3E" w:rsidR="009A1EE1" w:rsidRPr="009A1EE1" w:rsidRDefault="009A1EE1" w:rsidP="009A1EE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9A1EE1">
              <w:rPr>
                <w:rFonts w:ascii="Times New Roman" w:hAnsi="Times New Roman"/>
                <w:bCs/>
              </w:rPr>
              <w:t>Podpora žiakov v</w:t>
            </w:r>
            <w:r>
              <w:rPr>
                <w:rFonts w:ascii="Times New Roman" w:hAnsi="Times New Roman"/>
                <w:bCs/>
              </w:rPr>
              <w:t xml:space="preserve"> rozvoji gramotností im </w:t>
            </w:r>
            <w:r w:rsidRPr="009A1EE1">
              <w:rPr>
                <w:rFonts w:ascii="Times New Roman" w:hAnsi="Times New Roman"/>
                <w:bCs/>
              </w:rPr>
              <w:t>umožní  rozvíjať komunikačnú a argumentačnú schopnosť, čím sa zvyšuje úroveň kritického myslenia, a tiež presvedčenie žiakov o schopnosti využívať matematický aparát nielen v</w:t>
            </w:r>
            <w:r>
              <w:rPr>
                <w:rFonts w:ascii="Times New Roman" w:hAnsi="Times New Roman"/>
                <w:bCs/>
              </w:rPr>
              <w:t> </w:t>
            </w:r>
            <w:r w:rsidRPr="009A1EE1">
              <w:rPr>
                <w:rFonts w:ascii="Times New Roman" w:hAnsi="Times New Roman"/>
                <w:bCs/>
              </w:rPr>
              <w:t>matematike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9A1EE1">
              <w:rPr>
                <w:rFonts w:ascii="Times New Roman" w:hAnsi="Times New Roman"/>
                <w:bCs/>
              </w:rPr>
              <w:t xml:space="preserve"> </w:t>
            </w:r>
          </w:p>
          <w:p w14:paraId="28A8CF7D" w14:textId="2F8C67C6" w:rsidR="009A055C" w:rsidRDefault="009A1EE1" w:rsidP="009A1EE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Príklady z uvedenej dobrej praxe-krátke ukážky:</w:t>
            </w:r>
          </w:p>
          <w:p w14:paraId="78CD6073" w14:textId="29B6CEA6" w:rsidR="00C336B7" w:rsidRDefault="00597E3B" w:rsidP="00C336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Best Practice 1</w:t>
            </w:r>
          </w:p>
          <w:p w14:paraId="6522905E" w14:textId="7A094CB9" w:rsidR="00597E3B" w:rsidRDefault="00597E3B" w:rsidP="00C336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40CC03DD" w14:textId="1EF1363B" w:rsidR="00597E3B" w:rsidRDefault="00597E3B" w:rsidP="00C336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97E3B">
              <w:rPr>
                <w:rFonts w:ascii="Times New Roman" w:hAnsi="Times New Roman"/>
                <w:bCs/>
              </w:rPr>
              <w:t xml:space="preserve">V cenovej ponuke firma uvádza, že pánovi </w:t>
            </w:r>
            <w:r>
              <w:rPr>
                <w:rFonts w:ascii="Times New Roman" w:hAnsi="Times New Roman"/>
                <w:bCs/>
              </w:rPr>
              <w:t xml:space="preserve">Emilovi </w:t>
            </w:r>
            <w:r w:rsidRPr="00597E3B">
              <w:rPr>
                <w:rFonts w:ascii="Times New Roman" w:hAnsi="Times New Roman"/>
                <w:bCs/>
              </w:rPr>
              <w:t xml:space="preserve">poskytne zľavu z niektorých uvedených súm. Akú cenu bez DPH (daň z pridanej hodnoty) by mal pri uplatnení tejto zľavy pán </w:t>
            </w:r>
            <w:r>
              <w:rPr>
                <w:rFonts w:ascii="Times New Roman" w:hAnsi="Times New Roman"/>
                <w:bCs/>
              </w:rPr>
              <w:t xml:space="preserve"> Emil </w:t>
            </w:r>
            <w:r w:rsidRPr="00597E3B">
              <w:rPr>
                <w:rFonts w:ascii="Times New Roman" w:hAnsi="Times New Roman"/>
                <w:bCs/>
              </w:rPr>
              <w:t xml:space="preserve">zaplatiť za - okná? </w:t>
            </w:r>
          </w:p>
          <w:p w14:paraId="0AC31BBD" w14:textId="493FF4B6" w:rsidR="00597E3B" w:rsidRDefault="00597E3B" w:rsidP="00C336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97E3B">
              <w:rPr>
                <w:rFonts w:ascii="Times New Roman" w:hAnsi="Times New Roman"/>
                <w:bCs/>
              </w:rPr>
              <w:t xml:space="preserve">- parapetné dosky? </w:t>
            </w:r>
          </w:p>
          <w:p w14:paraId="335D63D1" w14:textId="77777777" w:rsidR="00597E3B" w:rsidRDefault="00597E3B" w:rsidP="00C336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97E3B">
              <w:rPr>
                <w:rFonts w:ascii="Times New Roman" w:hAnsi="Times New Roman"/>
                <w:bCs/>
              </w:rPr>
              <w:t xml:space="preserve"> montážne práce? </w:t>
            </w:r>
          </w:p>
          <w:p w14:paraId="28B470E6" w14:textId="77777777" w:rsidR="00597E3B" w:rsidRDefault="00597E3B" w:rsidP="00C336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97E3B">
              <w:rPr>
                <w:rFonts w:ascii="Times New Roman" w:hAnsi="Times New Roman"/>
                <w:bCs/>
              </w:rPr>
              <w:t>Zapíšte svoje výpočty. Sumy uvádzajte s presnosťou na stotiny eura.</w:t>
            </w:r>
          </w:p>
          <w:p w14:paraId="66A7700A" w14:textId="77777777" w:rsidR="00597E3B" w:rsidRDefault="00597E3B" w:rsidP="00C336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97E3B">
              <w:rPr>
                <w:rFonts w:ascii="Times New Roman" w:hAnsi="Times New Roman"/>
                <w:bCs/>
              </w:rPr>
              <w:t xml:space="preserve"> Koľko eur z celkovej sumy, ktorú by mal zaplatiť pán </w:t>
            </w:r>
            <w:r>
              <w:rPr>
                <w:rFonts w:ascii="Times New Roman" w:hAnsi="Times New Roman"/>
                <w:bCs/>
              </w:rPr>
              <w:t xml:space="preserve">Emil </w:t>
            </w:r>
            <w:r w:rsidRPr="00597E3B">
              <w:rPr>
                <w:rFonts w:ascii="Times New Roman" w:hAnsi="Times New Roman"/>
                <w:bCs/>
              </w:rPr>
              <w:t xml:space="preserve"> je DPH? Zapíšte svoj výpočet. Výsledok zaokrúhlite na stotiny eura. V nasledujúcej úlohe nás bude zaujímať, akú úsporu pánovi </w:t>
            </w:r>
            <w:r>
              <w:rPr>
                <w:rFonts w:ascii="Times New Roman" w:hAnsi="Times New Roman"/>
                <w:bCs/>
              </w:rPr>
              <w:t xml:space="preserve">Emilovi </w:t>
            </w:r>
            <w:r w:rsidRPr="00597E3B">
              <w:rPr>
                <w:rFonts w:ascii="Times New Roman" w:hAnsi="Times New Roman"/>
                <w:bCs/>
              </w:rPr>
              <w:t xml:space="preserve">prinesie zľava, ktorú mu firma v cenovej ponuke poskytla. </w:t>
            </w:r>
          </w:p>
          <w:p w14:paraId="000679E2" w14:textId="77777777" w:rsidR="00597E3B" w:rsidRDefault="00597E3B" w:rsidP="00C336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97E3B">
              <w:rPr>
                <w:rFonts w:ascii="Times New Roman" w:hAnsi="Times New Roman"/>
                <w:bCs/>
              </w:rPr>
              <w:t xml:space="preserve">O koľko eur väčšia by bola celková suma, ktorú by zaplatil v prípade, že by mu firma neposkytla zľavu? Zapíšte svoj výpočet. Výsledok zaokrúhlite na stotiny eura. Pán </w:t>
            </w:r>
            <w:r>
              <w:rPr>
                <w:rFonts w:ascii="Times New Roman" w:hAnsi="Times New Roman"/>
                <w:bCs/>
              </w:rPr>
              <w:t xml:space="preserve">Emil </w:t>
            </w:r>
            <w:r w:rsidRPr="00597E3B">
              <w:rPr>
                <w:rFonts w:ascii="Times New Roman" w:hAnsi="Times New Roman"/>
                <w:bCs/>
              </w:rPr>
              <w:t>s cenovou ponukou firmy súhlasil. Uzatvoril preto s firmou zmluvu o diele.</w:t>
            </w:r>
          </w:p>
          <w:p w14:paraId="79DCA44C" w14:textId="77777777" w:rsidR="00597E3B" w:rsidRDefault="00597E3B" w:rsidP="00C336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97E3B">
              <w:rPr>
                <w:rFonts w:ascii="Times New Roman" w:hAnsi="Times New Roman"/>
                <w:bCs/>
              </w:rPr>
              <w:t xml:space="preserve"> V nej sa zmluvné strany (firma = zhotoviteľ a pán </w:t>
            </w:r>
            <w:r>
              <w:rPr>
                <w:rFonts w:ascii="Times New Roman" w:hAnsi="Times New Roman"/>
                <w:bCs/>
              </w:rPr>
              <w:t xml:space="preserve">Emil </w:t>
            </w:r>
            <w:r w:rsidRPr="00597E3B">
              <w:rPr>
                <w:rFonts w:ascii="Times New Roman" w:hAnsi="Times New Roman"/>
                <w:bCs/>
              </w:rPr>
              <w:t xml:space="preserve">= objednávateľ) dohodli na týchto platobných podmienkach: </w:t>
            </w:r>
          </w:p>
          <w:p w14:paraId="77AD481A" w14:textId="77777777" w:rsidR="00597E3B" w:rsidRDefault="00597E3B" w:rsidP="00C336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97E3B">
              <w:rPr>
                <w:rFonts w:ascii="Times New Roman" w:hAnsi="Times New Roman"/>
                <w:bCs/>
              </w:rPr>
              <w:t>- Celé dielo bude zhotovené a odovzdané po uhradení zálohy do 1.</w:t>
            </w:r>
            <w:r>
              <w:rPr>
                <w:rFonts w:ascii="Times New Roman" w:hAnsi="Times New Roman"/>
                <w:bCs/>
              </w:rPr>
              <w:t>3</w:t>
            </w:r>
            <w:r w:rsidRPr="00597E3B">
              <w:rPr>
                <w:rFonts w:ascii="Times New Roman" w:hAnsi="Times New Roman"/>
                <w:bCs/>
              </w:rPr>
              <w:t>.201</w:t>
            </w:r>
            <w:r>
              <w:rPr>
                <w:rFonts w:ascii="Times New Roman" w:hAnsi="Times New Roman"/>
                <w:bCs/>
              </w:rPr>
              <w:t>8</w:t>
            </w:r>
            <w:r w:rsidRPr="00597E3B">
              <w:rPr>
                <w:rFonts w:ascii="Times New Roman" w:hAnsi="Times New Roman"/>
                <w:bCs/>
              </w:rPr>
              <w:t xml:space="preserve">. Montážne práce začnú </w:t>
            </w:r>
            <w:r>
              <w:rPr>
                <w:rFonts w:ascii="Times New Roman" w:hAnsi="Times New Roman"/>
                <w:bCs/>
              </w:rPr>
              <w:t>5</w:t>
            </w:r>
            <w:r w:rsidRPr="00597E3B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5,</w:t>
            </w:r>
            <w:r w:rsidRPr="00597E3B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  <w:r w:rsidRPr="00597E3B">
              <w:rPr>
                <w:rFonts w:ascii="Times New Roman" w:hAnsi="Times New Roman"/>
                <w:bCs/>
              </w:rPr>
              <w:t>.</w:t>
            </w:r>
          </w:p>
          <w:p w14:paraId="6CB4C59A" w14:textId="77777777" w:rsidR="009A1EE1" w:rsidRDefault="00597E3B" w:rsidP="00C336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97E3B">
              <w:rPr>
                <w:rFonts w:ascii="Times New Roman" w:hAnsi="Times New Roman"/>
                <w:bCs/>
              </w:rPr>
              <w:t xml:space="preserve"> - Termín zaplatenia zálohy je 17.</w:t>
            </w:r>
            <w:r>
              <w:rPr>
                <w:rFonts w:ascii="Times New Roman" w:hAnsi="Times New Roman"/>
                <w:bCs/>
              </w:rPr>
              <w:t>3</w:t>
            </w:r>
            <w:r w:rsidRPr="00597E3B">
              <w:rPr>
                <w:rFonts w:ascii="Times New Roman" w:hAnsi="Times New Roman"/>
                <w:bCs/>
              </w:rPr>
              <w:t>.201</w:t>
            </w:r>
            <w:r>
              <w:rPr>
                <w:rFonts w:ascii="Times New Roman" w:hAnsi="Times New Roman"/>
                <w:bCs/>
              </w:rPr>
              <w:t xml:space="preserve">8. </w:t>
            </w:r>
            <w:r w:rsidRPr="00597E3B">
              <w:rPr>
                <w:rFonts w:ascii="Times New Roman" w:hAnsi="Times New Roman"/>
                <w:bCs/>
              </w:rPr>
              <w:t xml:space="preserve"> Výška zálohy je 70 % z celkovej ceny zákazky. - Objednávateľ je povinný uhradiť ďalších 25 % ceny zákazky do 10 dní od odovzdávacieho konania. Objednávateľ je povinný uhradiť posledných 5 % ceny zákazky do 10 dní od preberacieho konania. - Ak objednávateľ nezaplatí fakturovanú cenu v lehotách daných týmito podmienkami, zhotoviteľ bude môcť účtovať objednávateľovi úrok z omeškania platby vo výške 0,05 % denne z dlžnej sumy až do jej zaplatenia. </w:t>
            </w:r>
          </w:p>
          <w:p w14:paraId="1BC7BD17" w14:textId="77777777" w:rsidR="009A1EE1" w:rsidRDefault="00597E3B" w:rsidP="00C336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97E3B">
              <w:rPr>
                <w:rFonts w:ascii="Times New Roman" w:hAnsi="Times New Roman"/>
                <w:bCs/>
              </w:rPr>
              <w:t xml:space="preserve">- Dielo zostáva až do zaplatenia celej ceny za dielo vlastníctvom zhotoviteľa. </w:t>
            </w:r>
          </w:p>
          <w:p w14:paraId="51D14899" w14:textId="5ACC8807" w:rsidR="00597E3B" w:rsidRDefault="00597E3B" w:rsidP="00C336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97E3B">
              <w:rPr>
                <w:rFonts w:ascii="Times New Roman" w:hAnsi="Times New Roman"/>
                <w:bCs/>
              </w:rPr>
              <w:lastRenderedPageBreak/>
              <w:t xml:space="preserve">- Cenu zákazky vrátane DPH stanovili na </w:t>
            </w:r>
            <w:r w:rsidR="009A1EE1">
              <w:rPr>
                <w:rFonts w:ascii="Times New Roman" w:hAnsi="Times New Roman"/>
                <w:bCs/>
              </w:rPr>
              <w:t xml:space="preserve">7300 </w:t>
            </w:r>
            <w:r w:rsidRPr="00597E3B">
              <w:rPr>
                <w:rFonts w:ascii="Times New Roman" w:hAnsi="Times New Roman"/>
                <w:bCs/>
              </w:rPr>
              <w:t>0 €. 4. Zistite, v ktorej z nasledujúcich troch tabuliek sú dátumy v súlade s platobnými podmienkami. Ak údaje v tabuľke nespĺňajú tieto podmienky, vypočítajte sumu, ktorú môže firma účtovať pánovi Veselému za omeškanie platby. Zapíšte svoj výpočet. Sumu zaokrúhlite na stotiny eura.</w:t>
            </w:r>
          </w:p>
          <w:p w14:paraId="601C6422" w14:textId="3C3A5421" w:rsidR="00C336B7" w:rsidRDefault="00C336B7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5228BA8" w14:textId="77777777" w:rsidR="00EE1416" w:rsidRDefault="009A1EE1" w:rsidP="000A1A9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Dobrá prax zo zasadnutí predmetových komisií, úlohy:</w:t>
            </w:r>
          </w:p>
          <w:p w14:paraId="58872533" w14:textId="77777777" w:rsidR="009A1EE1" w:rsidRDefault="009A1EE1" w:rsidP="000A1A9E">
            <w:pPr>
              <w:tabs>
                <w:tab w:val="left" w:pos="1114"/>
              </w:tabs>
              <w:spacing w:after="0" w:line="360" w:lineRule="auto"/>
              <w:jc w:val="both"/>
            </w:pPr>
            <w:r>
              <w:t xml:space="preserve">– Zaradiť vybrané matematické úlohy (ppt )do jednotlivých úrovní dvojdimenzionálnej štruktúry revidovanej Bloomovej taxonómie cieľov (skupinová práca) + spoločná analýza riešení </w:t>
            </w:r>
          </w:p>
          <w:p w14:paraId="530DF25A" w14:textId="0AFADA91" w:rsidR="009A1EE1" w:rsidRDefault="009A1EE1" w:rsidP="000A1A9E">
            <w:pPr>
              <w:tabs>
                <w:tab w:val="left" w:pos="1114"/>
              </w:tabs>
              <w:spacing w:after="0" w:line="360" w:lineRule="auto"/>
              <w:jc w:val="both"/>
            </w:pPr>
            <w:r>
              <w:t>-- Zaradiť vybrané matematické úlohy (zbierka úloh, internetové zdroj) do jednotlivých úrovní dvojdimenzionálnej štruktúry revidovanej Bloomovej taxonómie cieľov a typov kontextu (reálny, školský) – skupinová práca + spoločná analýza riešení PL - Preformulovať vybrané zadania matematických úloh do odlišných kognitívnych úrovní z hľadiska taxonómie cieľov i do odlišných kontextov.</w:t>
            </w:r>
            <w:r w:rsidR="00771462">
              <w:t xml:space="preserve"> Viesť diskusiu– reflektovanie zisteného stavu a jeho porovnanie s výsledkami slovenských žiakov v predchádzajúcich národných i medzinárodných meraniach</w:t>
            </w:r>
          </w:p>
          <w:p w14:paraId="22F6E601" w14:textId="03C364B3" w:rsidR="009A1EE1" w:rsidRPr="009A1EE1" w:rsidRDefault="00771462" w:rsidP="000A1A9E">
            <w:pPr>
              <w:tabs>
                <w:tab w:val="left" w:pos="1114"/>
              </w:tabs>
              <w:spacing w:after="0" w:line="360" w:lineRule="auto"/>
              <w:jc w:val="both"/>
            </w:pPr>
            <w:r>
              <w:t>Odporúčame pokračovať v tvorbe a v zdieľaní dobrej praxe.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39FDADB8" w:rsidR="00F305BB" w:rsidRPr="007B6C7D" w:rsidRDefault="00C026EA" w:rsidP="007B6C7D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53FE4755" w:rsidR="00F305BB" w:rsidRPr="007B6C7D" w:rsidRDefault="00C026EA" w:rsidP="007B6C7D">
            <w:pPr>
              <w:tabs>
                <w:tab w:val="left" w:pos="1114"/>
              </w:tabs>
              <w:spacing w:after="0" w:line="240" w:lineRule="auto"/>
            </w:pPr>
            <w:r>
              <w:t>19.10.2022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5D035966" w:rsidR="00F305BB" w:rsidRPr="007B6C7D" w:rsidRDefault="00C026EA" w:rsidP="007B6C7D">
            <w:pPr>
              <w:tabs>
                <w:tab w:val="left" w:pos="1114"/>
              </w:tabs>
              <w:spacing w:after="0" w:line="240" w:lineRule="auto"/>
            </w:pPr>
            <w:r>
              <w:t>Mgr.Romana Birošová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64898FDE" w:rsidR="00F305BB" w:rsidRPr="007B6C7D" w:rsidRDefault="00C026EA" w:rsidP="007B6C7D">
            <w:pPr>
              <w:tabs>
                <w:tab w:val="left" w:pos="1114"/>
              </w:tabs>
              <w:spacing w:after="0" w:line="240" w:lineRule="auto"/>
            </w:pPr>
            <w:r>
              <w:t>19.10.2022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lastRenderedPageBreak/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Default="00F305BB" w:rsidP="00D0796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74"/>
        <w:gridCol w:w="5686"/>
      </w:tblGrid>
      <w:tr w:rsidR="00C026EA" w14:paraId="281C0D63" w14:textId="77777777" w:rsidTr="002001E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72169B0" w14:textId="77777777" w:rsidR="00C026EA" w:rsidRDefault="00C026EA" w:rsidP="002001E4">
            <w:r>
              <w:rPr>
                <w:rFonts w:cs="Calibri"/>
                <w:sz w:val="20"/>
                <w:szCs w:val="20"/>
              </w:rPr>
              <w:t>Poritná os: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7E06F55" w14:textId="77777777" w:rsidR="00C026EA" w:rsidRDefault="00C026EA" w:rsidP="002001E4">
            <w:r>
              <w:rPr>
                <w:rFonts w:cs="Calibri"/>
                <w:sz w:val="20"/>
                <w:szCs w:val="20"/>
              </w:rPr>
              <w:t>Vzdelávanie</w:t>
            </w:r>
          </w:p>
        </w:tc>
      </w:tr>
      <w:tr w:rsidR="00C026EA" w14:paraId="51DDACB6" w14:textId="77777777" w:rsidTr="002001E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73A4BF5" w14:textId="77777777" w:rsidR="00C026EA" w:rsidRDefault="00C026EA" w:rsidP="002001E4">
            <w:r>
              <w:rPr>
                <w:rFonts w:cs="Calibri"/>
                <w:sz w:val="20"/>
                <w:szCs w:val="20"/>
              </w:rPr>
              <w:t>Špecifický cieľ: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280CA4C" w14:textId="77777777" w:rsidR="00C026EA" w:rsidRDefault="00C026EA" w:rsidP="002001E4">
            <w:r>
              <w:rPr>
                <w:rFonts w:cs="Calibri"/>
                <w:sz w:val="20"/>
                <w:szCs w:val="20"/>
              </w:rPr>
              <w:t xml:space="preserve">1.2.1 Zvýšiť kvalitu odborného vzdelávania a prípravy reflektujúc potreby trhu práce </w:t>
            </w:r>
          </w:p>
        </w:tc>
      </w:tr>
      <w:tr w:rsidR="00C026EA" w14:paraId="2B9FA4BD" w14:textId="77777777" w:rsidTr="002001E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037998F" w14:textId="77777777" w:rsidR="00C026EA" w:rsidRDefault="00C026EA" w:rsidP="002001E4">
            <w:r>
              <w:rPr>
                <w:rFonts w:cs="Calibri"/>
                <w:sz w:val="20"/>
                <w:szCs w:val="20"/>
              </w:rPr>
              <w:lastRenderedPageBreak/>
              <w:t>Prijímateľ: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00ADBD1" w14:textId="77777777" w:rsidR="00C026EA" w:rsidRDefault="00C026EA" w:rsidP="002001E4">
            <w:r>
              <w:rPr>
                <w:rFonts w:cs="Calibri"/>
                <w:sz w:val="20"/>
                <w:szCs w:val="20"/>
              </w:rPr>
              <w:t xml:space="preserve">Súkromná stredná odborná škola – ELBA, Smetanova 2, Prešov </w:t>
            </w:r>
          </w:p>
        </w:tc>
      </w:tr>
      <w:tr w:rsidR="00C026EA" w14:paraId="501CE5D0" w14:textId="77777777" w:rsidTr="002001E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67FA8E6" w14:textId="77777777" w:rsidR="00C026EA" w:rsidRDefault="00C026EA" w:rsidP="002001E4">
            <w:r>
              <w:rPr>
                <w:rFonts w:cs="Calibri"/>
                <w:sz w:val="20"/>
                <w:szCs w:val="20"/>
              </w:rPr>
              <w:t>Názov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A7F48EA" w14:textId="77777777" w:rsidR="00C026EA" w:rsidRDefault="00C026EA" w:rsidP="002001E4">
            <w:r>
              <w:rPr>
                <w:rFonts w:cs="Calibri"/>
                <w:sz w:val="20"/>
                <w:szCs w:val="20"/>
              </w:rPr>
              <w:t xml:space="preserve">Vzdelávanie 4.0 – prepojenie teórie s praxou </w:t>
            </w:r>
          </w:p>
        </w:tc>
      </w:tr>
      <w:tr w:rsidR="00C026EA" w14:paraId="142AD7FB" w14:textId="77777777" w:rsidTr="002001E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FA94E3A" w14:textId="77777777" w:rsidR="00C026EA" w:rsidRDefault="00C026EA" w:rsidP="002001E4">
            <w:r>
              <w:rPr>
                <w:rFonts w:cs="Calibri"/>
                <w:sz w:val="20"/>
                <w:szCs w:val="20"/>
              </w:rPr>
              <w:t>Kód ITMS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D2AF5F7" w14:textId="77777777" w:rsidR="00C026EA" w:rsidRDefault="00C026EA" w:rsidP="002001E4">
            <w:r>
              <w:rPr>
                <w:rFonts w:cs="Calibri"/>
                <w:sz w:val="20"/>
                <w:szCs w:val="20"/>
              </w:rPr>
              <w:t xml:space="preserve">312010ADL9 </w:t>
            </w:r>
          </w:p>
        </w:tc>
      </w:tr>
      <w:tr w:rsidR="00C026EA" w14:paraId="5AD6B96C" w14:textId="77777777" w:rsidTr="002001E4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AAC6417" w14:textId="77777777" w:rsidR="00C026EA" w:rsidRDefault="00C026EA" w:rsidP="002001E4">
            <w:r>
              <w:rPr>
                <w:rFonts w:cs="Calibri"/>
                <w:sz w:val="20"/>
                <w:szCs w:val="20"/>
              </w:rPr>
              <w:t>Názov pedagogického klubu: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288B121" w14:textId="77777777" w:rsidR="00C026EA" w:rsidRDefault="00C026EA" w:rsidP="002001E4">
            <w:r>
              <w:rPr>
                <w:rFonts w:cs="Calibri"/>
                <w:sz w:val="20"/>
                <w:szCs w:val="20"/>
              </w:rPr>
              <w:t xml:space="preserve">Pedagogický klub č. 3   </w:t>
            </w:r>
          </w:p>
          <w:p w14:paraId="6100129B" w14:textId="77777777" w:rsidR="00C026EA" w:rsidRDefault="00C026EA" w:rsidP="002001E4">
            <w:r>
              <w:rPr>
                <w:rFonts w:cs="Calibri"/>
                <w:sz w:val="20"/>
                <w:szCs w:val="20"/>
              </w:rPr>
              <w:t xml:space="preserve">Pedagogický klub finančnej a matematickej gramotnosti </w:t>
            </w:r>
          </w:p>
        </w:tc>
      </w:tr>
    </w:tbl>
    <w:p w14:paraId="7A943A66" w14:textId="77777777" w:rsidR="00C026EA" w:rsidRDefault="00C026EA" w:rsidP="00C026EA"/>
    <w:p w14:paraId="239156EA" w14:textId="77777777" w:rsidR="00C026EA" w:rsidRPr="001B69AF" w:rsidRDefault="00C026EA" w:rsidP="00C026EA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9C00C3A" w14:textId="77777777" w:rsidR="00C026EA" w:rsidRDefault="00C026EA" w:rsidP="00C026EA"/>
    <w:p w14:paraId="77A1CFE7" w14:textId="77777777" w:rsidR="00C026EA" w:rsidRDefault="00C026EA" w:rsidP="00C026EA">
      <w:r>
        <w:t>Miesto konania stretnutia: SSOŠ Elba , Smetanova 2, Prešov</w:t>
      </w:r>
    </w:p>
    <w:p w14:paraId="15B1D206" w14:textId="08271DB1" w:rsidR="00C026EA" w:rsidRDefault="00C026EA" w:rsidP="00C026EA">
      <w:r>
        <w:t xml:space="preserve">Dátum konania stretnutia: </w:t>
      </w:r>
      <w:r>
        <w:t>19.10.2022</w:t>
      </w:r>
    </w:p>
    <w:p w14:paraId="61D2E274" w14:textId="784ED595" w:rsidR="00C026EA" w:rsidRDefault="00C026EA" w:rsidP="00C026EA">
      <w:r>
        <w:t>Trvanie stretnutia: od.</w:t>
      </w:r>
      <w:r>
        <w:t>15.00.hod</w:t>
      </w:r>
      <w:r>
        <w:tab/>
        <w:t xml:space="preserve">do 18.00 </w:t>
      </w:r>
      <w:r>
        <w:t>hod</w:t>
      </w:r>
      <w:r>
        <w:tab/>
      </w:r>
    </w:p>
    <w:p w14:paraId="724677C5" w14:textId="77777777" w:rsidR="00C026EA" w:rsidRDefault="00C026EA" w:rsidP="00C026EA"/>
    <w:p w14:paraId="146DB588" w14:textId="77777777" w:rsidR="00C026EA" w:rsidRDefault="00C026EA" w:rsidP="00C026EA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C026EA" w:rsidRPr="007B6C7D" w14:paraId="06269AA9" w14:textId="77777777" w:rsidTr="002001E4">
        <w:trPr>
          <w:trHeight w:val="337"/>
        </w:trPr>
        <w:tc>
          <w:tcPr>
            <w:tcW w:w="544" w:type="dxa"/>
          </w:tcPr>
          <w:p w14:paraId="4FD9EAB6" w14:textId="77777777" w:rsidR="00C026EA" w:rsidRPr="007B6C7D" w:rsidRDefault="00C026EA" w:rsidP="002001E4">
            <w:r w:rsidRPr="007B6C7D">
              <w:t>č.</w:t>
            </w:r>
          </w:p>
        </w:tc>
        <w:tc>
          <w:tcPr>
            <w:tcW w:w="3935" w:type="dxa"/>
          </w:tcPr>
          <w:p w14:paraId="760E2CD1" w14:textId="77777777" w:rsidR="00C026EA" w:rsidRPr="007B6C7D" w:rsidRDefault="00C026EA" w:rsidP="002001E4">
            <w:r w:rsidRPr="007B6C7D">
              <w:t>Meno a priezvisko</w:t>
            </w:r>
          </w:p>
        </w:tc>
        <w:tc>
          <w:tcPr>
            <w:tcW w:w="2427" w:type="dxa"/>
          </w:tcPr>
          <w:p w14:paraId="18DA52ED" w14:textId="77777777" w:rsidR="00C026EA" w:rsidRPr="007B6C7D" w:rsidRDefault="00C026EA" w:rsidP="002001E4">
            <w:r w:rsidRPr="007B6C7D">
              <w:t>Podpis</w:t>
            </w:r>
          </w:p>
        </w:tc>
        <w:tc>
          <w:tcPr>
            <w:tcW w:w="2306" w:type="dxa"/>
          </w:tcPr>
          <w:p w14:paraId="0AAC1176" w14:textId="77777777" w:rsidR="00C026EA" w:rsidRPr="007B6C7D" w:rsidRDefault="00C026EA" w:rsidP="002001E4">
            <w:r>
              <w:t>Inštitúcia</w:t>
            </w:r>
          </w:p>
        </w:tc>
      </w:tr>
      <w:tr w:rsidR="00C026EA" w:rsidRPr="007B6C7D" w14:paraId="5A74C058" w14:textId="77777777" w:rsidTr="002001E4">
        <w:trPr>
          <w:trHeight w:val="337"/>
        </w:trPr>
        <w:tc>
          <w:tcPr>
            <w:tcW w:w="544" w:type="dxa"/>
          </w:tcPr>
          <w:p w14:paraId="1208011E" w14:textId="77777777" w:rsidR="00C026EA" w:rsidRPr="007B6C7D" w:rsidRDefault="00C026EA" w:rsidP="002001E4">
            <w:r>
              <w:t>1.</w:t>
            </w:r>
          </w:p>
        </w:tc>
        <w:tc>
          <w:tcPr>
            <w:tcW w:w="3935" w:type="dxa"/>
          </w:tcPr>
          <w:p w14:paraId="581F8675" w14:textId="77777777" w:rsidR="00C026EA" w:rsidRPr="007B6C7D" w:rsidRDefault="00C026EA" w:rsidP="002001E4">
            <w:r>
              <w:t>Ing.Tatiana Šefčiková</w:t>
            </w:r>
          </w:p>
        </w:tc>
        <w:tc>
          <w:tcPr>
            <w:tcW w:w="2427" w:type="dxa"/>
          </w:tcPr>
          <w:p w14:paraId="4C7616F0" w14:textId="77777777" w:rsidR="00C026EA" w:rsidRPr="007B6C7D" w:rsidRDefault="00C026EA" w:rsidP="002001E4"/>
        </w:tc>
        <w:tc>
          <w:tcPr>
            <w:tcW w:w="2306" w:type="dxa"/>
          </w:tcPr>
          <w:p w14:paraId="695AC642" w14:textId="77777777" w:rsidR="00C026EA" w:rsidRPr="007B6C7D" w:rsidRDefault="00C026EA" w:rsidP="002001E4">
            <w:r>
              <w:t>SSOŠ Elba Smetanova 2</w:t>
            </w:r>
          </w:p>
        </w:tc>
      </w:tr>
      <w:tr w:rsidR="00C026EA" w:rsidRPr="007B6C7D" w14:paraId="589C49FA" w14:textId="77777777" w:rsidTr="002001E4">
        <w:trPr>
          <w:trHeight w:val="337"/>
        </w:trPr>
        <w:tc>
          <w:tcPr>
            <w:tcW w:w="544" w:type="dxa"/>
          </w:tcPr>
          <w:p w14:paraId="4C03DF29" w14:textId="77777777" w:rsidR="00C026EA" w:rsidRPr="007B6C7D" w:rsidRDefault="00C026EA" w:rsidP="002001E4">
            <w:r>
              <w:t>2.</w:t>
            </w:r>
          </w:p>
        </w:tc>
        <w:tc>
          <w:tcPr>
            <w:tcW w:w="3935" w:type="dxa"/>
          </w:tcPr>
          <w:p w14:paraId="4B951703" w14:textId="77777777" w:rsidR="00C026EA" w:rsidRPr="007B6C7D" w:rsidRDefault="00C026EA" w:rsidP="002001E4">
            <w:r w:rsidRPr="00E34982">
              <w:t>Ing. Branislav Blicha</w:t>
            </w:r>
          </w:p>
        </w:tc>
        <w:tc>
          <w:tcPr>
            <w:tcW w:w="2427" w:type="dxa"/>
          </w:tcPr>
          <w:p w14:paraId="31A0B63E" w14:textId="77777777" w:rsidR="00C026EA" w:rsidRPr="007B6C7D" w:rsidRDefault="00C026EA" w:rsidP="002001E4"/>
        </w:tc>
        <w:tc>
          <w:tcPr>
            <w:tcW w:w="2306" w:type="dxa"/>
          </w:tcPr>
          <w:p w14:paraId="7D7C2E6E" w14:textId="77777777" w:rsidR="00C026EA" w:rsidRPr="007B6C7D" w:rsidRDefault="00C026EA" w:rsidP="002001E4">
            <w:r>
              <w:t>SSOŠ Elba Smetanova 2</w:t>
            </w:r>
          </w:p>
          <w:p w14:paraId="200E1DDC" w14:textId="77777777" w:rsidR="00C026EA" w:rsidRPr="007B6C7D" w:rsidRDefault="00C026EA" w:rsidP="002001E4"/>
        </w:tc>
      </w:tr>
      <w:tr w:rsidR="00C026EA" w:rsidRPr="007B6C7D" w14:paraId="394982E5" w14:textId="77777777" w:rsidTr="002001E4">
        <w:trPr>
          <w:trHeight w:val="337"/>
        </w:trPr>
        <w:tc>
          <w:tcPr>
            <w:tcW w:w="544" w:type="dxa"/>
          </w:tcPr>
          <w:p w14:paraId="7ECED97A" w14:textId="77777777" w:rsidR="00C026EA" w:rsidRPr="007B6C7D" w:rsidRDefault="00C026EA" w:rsidP="002001E4">
            <w:r>
              <w:t>3.</w:t>
            </w:r>
          </w:p>
        </w:tc>
        <w:tc>
          <w:tcPr>
            <w:tcW w:w="3935" w:type="dxa"/>
          </w:tcPr>
          <w:p w14:paraId="607A1F78" w14:textId="77777777" w:rsidR="00C026EA" w:rsidRPr="007B6C7D" w:rsidRDefault="00C026EA" w:rsidP="002001E4">
            <w:r w:rsidRPr="00E34982">
              <w:t>Ing. Matúš Grega</w:t>
            </w:r>
          </w:p>
        </w:tc>
        <w:tc>
          <w:tcPr>
            <w:tcW w:w="2427" w:type="dxa"/>
          </w:tcPr>
          <w:p w14:paraId="48162C10" w14:textId="77777777" w:rsidR="00C026EA" w:rsidRPr="007B6C7D" w:rsidRDefault="00C026EA" w:rsidP="002001E4"/>
        </w:tc>
        <w:tc>
          <w:tcPr>
            <w:tcW w:w="2306" w:type="dxa"/>
          </w:tcPr>
          <w:p w14:paraId="15A54A1E" w14:textId="77777777" w:rsidR="00C026EA" w:rsidRPr="007B6C7D" w:rsidRDefault="00C026EA" w:rsidP="002001E4">
            <w:r>
              <w:t>SSOŠ Elba Smetanova 2</w:t>
            </w:r>
          </w:p>
          <w:p w14:paraId="01190E62" w14:textId="77777777" w:rsidR="00C026EA" w:rsidRPr="007B6C7D" w:rsidRDefault="00C026EA" w:rsidP="002001E4"/>
        </w:tc>
      </w:tr>
      <w:tr w:rsidR="00C026EA" w:rsidRPr="007B6C7D" w14:paraId="3F8326E4" w14:textId="77777777" w:rsidTr="002001E4">
        <w:trPr>
          <w:trHeight w:val="337"/>
        </w:trPr>
        <w:tc>
          <w:tcPr>
            <w:tcW w:w="544" w:type="dxa"/>
          </w:tcPr>
          <w:p w14:paraId="542F54FF" w14:textId="77777777" w:rsidR="00C026EA" w:rsidRPr="007B6C7D" w:rsidRDefault="00C026EA" w:rsidP="002001E4">
            <w:r>
              <w:t>4.</w:t>
            </w:r>
          </w:p>
        </w:tc>
        <w:tc>
          <w:tcPr>
            <w:tcW w:w="3935" w:type="dxa"/>
          </w:tcPr>
          <w:p w14:paraId="36DC9CB8" w14:textId="77777777" w:rsidR="00C026EA" w:rsidRPr="007B6C7D" w:rsidRDefault="00C026EA" w:rsidP="002001E4">
            <w:r w:rsidRPr="00E34982">
              <w:t>Mgr. Viera Voľanská Huntejová</w:t>
            </w:r>
          </w:p>
        </w:tc>
        <w:tc>
          <w:tcPr>
            <w:tcW w:w="2427" w:type="dxa"/>
          </w:tcPr>
          <w:p w14:paraId="48750FC4" w14:textId="77777777" w:rsidR="00C026EA" w:rsidRPr="007B6C7D" w:rsidRDefault="00C026EA" w:rsidP="002001E4"/>
        </w:tc>
        <w:tc>
          <w:tcPr>
            <w:tcW w:w="2306" w:type="dxa"/>
          </w:tcPr>
          <w:p w14:paraId="4DEAB2A3" w14:textId="77777777" w:rsidR="00C026EA" w:rsidRPr="007B6C7D" w:rsidRDefault="00C026EA" w:rsidP="002001E4">
            <w:r>
              <w:t>SSOŠ Elba Smetanova 2</w:t>
            </w:r>
          </w:p>
          <w:p w14:paraId="3FD3E84A" w14:textId="77777777" w:rsidR="00C026EA" w:rsidRPr="007B6C7D" w:rsidRDefault="00C026EA" w:rsidP="002001E4"/>
        </w:tc>
      </w:tr>
      <w:tr w:rsidR="00C026EA" w:rsidRPr="007B6C7D" w14:paraId="511BF134" w14:textId="77777777" w:rsidTr="002001E4">
        <w:trPr>
          <w:trHeight w:val="355"/>
        </w:trPr>
        <w:tc>
          <w:tcPr>
            <w:tcW w:w="544" w:type="dxa"/>
          </w:tcPr>
          <w:p w14:paraId="2577C1A9" w14:textId="77777777" w:rsidR="00C026EA" w:rsidRPr="007B6C7D" w:rsidRDefault="00C026EA" w:rsidP="002001E4">
            <w:r>
              <w:t>5.</w:t>
            </w:r>
          </w:p>
        </w:tc>
        <w:tc>
          <w:tcPr>
            <w:tcW w:w="3935" w:type="dxa"/>
          </w:tcPr>
          <w:p w14:paraId="7E4D3925" w14:textId="77777777" w:rsidR="00C026EA" w:rsidRPr="007B6C7D" w:rsidRDefault="00C026EA" w:rsidP="002001E4">
            <w:r w:rsidRPr="00E34982">
              <w:t>Ing. Marcela Hadviždžáková</w:t>
            </w:r>
          </w:p>
        </w:tc>
        <w:tc>
          <w:tcPr>
            <w:tcW w:w="2427" w:type="dxa"/>
          </w:tcPr>
          <w:p w14:paraId="73964EF4" w14:textId="77777777" w:rsidR="00C026EA" w:rsidRPr="007B6C7D" w:rsidRDefault="00C026EA" w:rsidP="002001E4"/>
        </w:tc>
        <w:tc>
          <w:tcPr>
            <w:tcW w:w="2306" w:type="dxa"/>
          </w:tcPr>
          <w:p w14:paraId="685FD30F" w14:textId="77777777" w:rsidR="00C026EA" w:rsidRPr="007B6C7D" w:rsidRDefault="00C026EA" w:rsidP="002001E4">
            <w:r>
              <w:t>SSOŠ Elba Smetanova 2</w:t>
            </w:r>
          </w:p>
          <w:p w14:paraId="3F30E05C" w14:textId="77777777" w:rsidR="00C026EA" w:rsidRPr="007B6C7D" w:rsidRDefault="00C026EA" w:rsidP="002001E4"/>
        </w:tc>
      </w:tr>
      <w:tr w:rsidR="00C026EA" w:rsidRPr="007B6C7D" w14:paraId="117BE491" w14:textId="77777777" w:rsidTr="002001E4">
        <w:trPr>
          <w:trHeight w:val="355"/>
        </w:trPr>
        <w:tc>
          <w:tcPr>
            <w:tcW w:w="544" w:type="dxa"/>
          </w:tcPr>
          <w:p w14:paraId="3801322E" w14:textId="77777777" w:rsidR="00C026EA" w:rsidRPr="007B6C7D" w:rsidRDefault="00C026EA" w:rsidP="002001E4">
            <w:r>
              <w:t>6.</w:t>
            </w:r>
          </w:p>
        </w:tc>
        <w:tc>
          <w:tcPr>
            <w:tcW w:w="3935" w:type="dxa"/>
          </w:tcPr>
          <w:p w14:paraId="20EEE3D5" w14:textId="77777777" w:rsidR="00C026EA" w:rsidRPr="007B6C7D" w:rsidRDefault="00C026EA" w:rsidP="002001E4">
            <w:r w:rsidRPr="00E34982">
              <w:t>Mgr. Karina Kováčová</w:t>
            </w:r>
          </w:p>
        </w:tc>
        <w:tc>
          <w:tcPr>
            <w:tcW w:w="2427" w:type="dxa"/>
          </w:tcPr>
          <w:p w14:paraId="07A7230C" w14:textId="77777777" w:rsidR="00C026EA" w:rsidRPr="007B6C7D" w:rsidRDefault="00C026EA" w:rsidP="002001E4"/>
        </w:tc>
        <w:tc>
          <w:tcPr>
            <w:tcW w:w="2306" w:type="dxa"/>
          </w:tcPr>
          <w:p w14:paraId="31F82D78" w14:textId="77777777" w:rsidR="00C026EA" w:rsidRPr="007B6C7D" w:rsidRDefault="00C026EA" w:rsidP="002001E4">
            <w:r>
              <w:t>SSOŠ Elba Smetanova 2</w:t>
            </w:r>
          </w:p>
          <w:p w14:paraId="18F53195" w14:textId="77777777" w:rsidR="00C026EA" w:rsidRPr="007B6C7D" w:rsidRDefault="00C026EA" w:rsidP="002001E4"/>
        </w:tc>
      </w:tr>
    </w:tbl>
    <w:p w14:paraId="4DEADA20" w14:textId="77777777" w:rsidR="00C026EA" w:rsidRDefault="00C026EA" w:rsidP="00D0796E"/>
    <w:p w14:paraId="45BEE480" w14:textId="77777777" w:rsidR="00C026EA" w:rsidRDefault="00C026EA" w:rsidP="00D0796E"/>
    <w:p w14:paraId="4750EB66" w14:textId="77777777" w:rsidR="00C026EA" w:rsidRDefault="00C026EA" w:rsidP="00D0796E"/>
    <w:p w14:paraId="06638D49" w14:textId="77777777" w:rsidR="00C026EA" w:rsidRDefault="00C026EA" w:rsidP="00D0796E"/>
    <w:p w14:paraId="342FEC35" w14:textId="77777777" w:rsidR="00C026EA" w:rsidRDefault="00C026EA" w:rsidP="00D0796E"/>
    <w:p w14:paraId="2D857A0F" w14:textId="77777777" w:rsidR="00C026EA" w:rsidRDefault="00C026EA" w:rsidP="00D0796E"/>
    <w:p w14:paraId="74A84BE4" w14:textId="77777777" w:rsidR="00C026EA" w:rsidRDefault="00C026EA" w:rsidP="00D0796E"/>
    <w:p w14:paraId="77745DBD" w14:textId="77777777" w:rsidR="00C026EA" w:rsidRDefault="00C026EA" w:rsidP="00D0796E"/>
    <w:p w14:paraId="463D1BDD" w14:textId="77777777" w:rsidR="00C026EA" w:rsidRDefault="00C026EA" w:rsidP="00D0796E"/>
    <w:p w14:paraId="3162BF08" w14:textId="77777777" w:rsidR="00C026EA" w:rsidRDefault="00C026EA" w:rsidP="00D0796E"/>
    <w:p w14:paraId="34477644" w14:textId="77777777" w:rsidR="00C026EA" w:rsidRDefault="00C026EA" w:rsidP="00D0796E"/>
    <w:p w14:paraId="3490D8CF" w14:textId="77777777" w:rsidR="00C026EA" w:rsidRDefault="00C026EA" w:rsidP="00D0796E"/>
    <w:p w14:paraId="33DA4954" w14:textId="77777777" w:rsidR="00C026EA" w:rsidRDefault="00C026EA" w:rsidP="00D0796E"/>
    <w:p w14:paraId="583BE3F8" w14:textId="77777777" w:rsidR="00C026EA" w:rsidRDefault="00C026EA" w:rsidP="00D0796E"/>
    <w:p w14:paraId="0CA593BD" w14:textId="77777777" w:rsidR="00C026EA" w:rsidRPr="001544C0" w:rsidRDefault="00C026EA" w:rsidP="00D0796E">
      <w:bookmarkStart w:id="0" w:name="_GoBack"/>
      <w:bookmarkEnd w:id="0"/>
    </w:p>
    <w:sectPr w:rsidR="00C026EA" w:rsidRPr="001544C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BACCE" w14:textId="77777777" w:rsidR="001C2F1A" w:rsidRDefault="001C2F1A" w:rsidP="00CF35D8">
      <w:pPr>
        <w:spacing w:after="0" w:line="240" w:lineRule="auto"/>
      </w:pPr>
      <w:r>
        <w:separator/>
      </w:r>
    </w:p>
  </w:endnote>
  <w:endnote w:type="continuationSeparator" w:id="0">
    <w:p w14:paraId="726C0309" w14:textId="77777777" w:rsidR="001C2F1A" w:rsidRDefault="001C2F1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9540A" w14:textId="77777777" w:rsidR="001C2F1A" w:rsidRDefault="001C2F1A" w:rsidP="00CF35D8">
      <w:pPr>
        <w:spacing w:after="0" w:line="240" w:lineRule="auto"/>
      </w:pPr>
      <w:r>
        <w:separator/>
      </w:r>
    </w:p>
  </w:footnote>
  <w:footnote w:type="continuationSeparator" w:id="0">
    <w:p w14:paraId="169F6D51" w14:textId="77777777" w:rsidR="001C2F1A" w:rsidRDefault="001C2F1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41D24"/>
    <w:multiLevelType w:val="multilevel"/>
    <w:tmpl w:val="479A3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6"/>
  </w:num>
  <w:num w:numId="7">
    <w:abstractNumId w:val="5"/>
  </w:num>
  <w:num w:numId="8">
    <w:abstractNumId w:val="9"/>
  </w:num>
  <w:num w:numId="9">
    <w:abstractNumId w:val="21"/>
  </w:num>
  <w:num w:numId="10">
    <w:abstractNumId w:val="17"/>
  </w:num>
  <w:num w:numId="11">
    <w:abstractNumId w:val="25"/>
  </w:num>
  <w:num w:numId="12">
    <w:abstractNumId w:val="11"/>
  </w:num>
  <w:num w:numId="13">
    <w:abstractNumId w:val="14"/>
  </w:num>
  <w:num w:numId="14">
    <w:abstractNumId w:val="8"/>
  </w:num>
  <w:num w:numId="15">
    <w:abstractNumId w:val="16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24"/>
  </w:num>
  <w:num w:numId="21">
    <w:abstractNumId w:val="15"/>
  </w:num>
  <w:num w:numId="22">
    <w:abstractNumId w:val="3"/>
  </w:num>
  <w:num w:numId="23">
    <w:abstractNumId w:val="7"/>
  </w:num>
  <w:num w:numId="24">
    <w:abstractNumId w:val="23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A1A9E"/>
    <w:rsid w:val="000E17A2"/>
    <w:rsid w:val="000E2536"/>
    <w:rsid w:val="000E6FBF"/>
    <w:rsid w:val="000F127B"/>
    <w:rsid w:val="00100DDB"/>
    <w:rsid w:val="00137050"/>
    <w:rsid w:val="001405FB"/>
    <w:rsid w:val="00151F6C"/>
    <w:rsid w:val="001544C0"/>
    <w:rsid w:val="001620FF"/>
    <w:rsid w:val="001745A4"/>
    <w:rsid w:val="00190E88"/>
    <w:rsid w:val="001950B5"/>
    <w:rsid w:val="00195BD6"/>
    <w:rsid w:val="001A5EA2"/>
    <w:rsid w:val="001B69AF"/>
    <w:rsid w:val="001B75B2"/>
    <w:rsid w:val="001B7A7F"/>
    <w:rsid w:val="001C2F1A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970DE"/>
    <w:rsid w:val="004B5869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97E3B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1462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A1EE1"/>
    <w:rsid w:val="009B12E9"/>
    <w:rsid w:val="009C3018"/>
    <w:rsid w:val="009D318B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26EA"/>
    <w:rsid w:val="00C065E1"/>
    <w:rsid w:val="00C1042E"/>
    <w:rsid w:val="00C21F84"/>
    <w:rsid w:val="00C336B7"/>
    <w:rsid w:val="00C776AE"/>
    <w:rsid w:val="00CA0B4D"/>
    <w:rsid w:val="00CA771E"/>
    <w:rsid w:val="00CD762C"/>
    <w:rsid w:val="00CD7D64"/>
    <w:rsid w:val="00CE5C7A"/>
    <w:rsid w:val="00CF35D8"/>
    <w:rsid w:val="00D003B8"/>
    <w:rsid w:val="00D0796E"/>
    <w:rsid w:val="00D5619C"/>
    <w:rsid w:val="00D962E8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5D4E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2</cp:revision>
  <cp:lastPrinted>2020-05-28T09:14:00Z</cp:lastPrinted>
  <dcterms:created xsi:type="dcterms:W3CDTF">2022-10-05T05:18:00Z</dcterms:created>
  <dcterms:modified xsi:type="dcterms:W3CDTF">2022-10-05T05:18:00Z</dcterms:modified>
</cp:coreProperties>
</file>