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89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ED4C7C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4C7C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ED4C7C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C7C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6C378CC6" w:rsidR="00F305BB" w:rsidRPr="00ED4C7C" w:rsidRDefault="00ED4C7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4C7C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2065359C" w:rsidR="00F305BB" w:rsidRPr="00ED4C7C" w:rsidRDefault="00ED4C7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4C7C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47765FEB" w:rsidR="00F305BB" w:rsidRPr="00ED4C7C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4C7C">
              <w:rPr>
                <w:rFonts w:ascii="Times New Roman" w:hAnsi="Times New Roman"/>
              </w:rPr>
              <w:t>31201</w:t>
            </w:r>
            <w:r w:rsidR="00AA1E7B">
              <w:rPr>
                <w:rFonts w:ascii="Times New Roman" w:hAnsi="Times New Roman"/>
              </w:rPr>
              <w:t>1</w:t>
            </w:r>
            <w:r w:rsidRPr="00ED4C7C">
              <w:rPr>
                <w:rFonts w:ascii="Times New Roman" w:hAnsi="Times New Roman"/>
              </w:rPr>
              <w:t>A</w:t>
            </w:r>
            <w:r w:rsidR="00ED4C7C" w:rsidRPr="00ED4C7C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7BB31786" w:rsidR="00F305BB" w:rsidRPr="00ED4C7C" w:rsidRDefault="00ED4C7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4C7C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3CA99F85" w:rsidR="00F305BB" w:rsidRPr="007B6C7D" w:rsidRDefault="0032444A" w:rsidP="007B6C7D">
            <w:pPr>
              <w:tabs>
                <w:tab w:val="left" w:pos="4007"/>
              </w:tabs>
              <w:spacing w:after="0" w:line="240" w:lineRule="auto"/>
            </w:pPr>
            <w:r>
              <w:t>20.4.2022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4D3FB19A" w:rsidR="00F305BB" w:rsidRPr="007B6C7D" w:rsidRDefault="0032444A" w:rsidP="007B6C7D">
            <w:pPr>
              <w:tabs>
                <w:tab w:val="left" w:pos="4007"/>
              </w:tabs>
              <w:spacing w:after="0" w:line="240" w:lineRule="auto"/>
            </w:pPr>
            <w:r>
              <w:t>SSOŠ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0B50DD73" w:rsidR="00F305BB" w:rsidRPr="007B6C7D" w:rsidRDefault="0032444A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40B766D" w14:textId="77777777" w:rsidR="0032444A" w:rsidRDefault="0032444A" w:rsidP="0032444A">
            <w:pPr>
              <w:widowControl w:val="0"/>
              <w:spacing w:after="0" w:line="240" w:lineRule="auto"/>
            </w:pPr>
            <w:r w:rsidRPr="008557B4">
              <w:rPr>
                <w:rFonts w:cs="Calibri"/>
              </w:rPr>
              <w:t>https://ssoselba.edupage.org/a/pedagogicky-klub-c-3</w:t>
            </w:r>
          </w:p>
          <w:p w14:paraId="557A9C1B" w14:textId="65F718D4" w:rsidR="006A62A3" w:rsidRDefault="0032444A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 xml:space="preserve"> </w:t>
            </w: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44EDC60C" w:rsidR="00EE1416" w:rsidRDefault="00ED4C7C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</w:t>
            </w:r>
            <w:r w:rsidR="0006008B">
              <w:rPr>
                <w:rFonts w:ascii="Times New Roman" w:hAnsi="Times New Roman"/>
              </w:rPr>
              <w:t>tvorba</w:t>
            </w:r>
            <w:r>
              <w:rPr>
                <w:rFonts w:ascii="Times New Roman" w:hAnsi="Times New Roman"/>
              </w:rPr>
              <w:t xml:space="preserve"> námetov na medzi</w:t>
            </w:r>
            <w:r w:rsidR="00AA1E7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predm</w:t>
            </w:r>
            <w:r w:rsidR="00AA1E7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tové príklady OPS z oblasti riešenia finančných problémov a kritického myslenia. Spoločne sme diskutovali o tom, čo</w:t>
            </w:r>
            <w:r w:rsidR="00AA1E7B">
              <w:rPr>
                <w:rFonts w:ascii="Times New Roman" w:hAnsi="Times New Roman"/>
              </w:rPr>
              <w:t xml:space="preserve"> tvorí obsahový štandard finančnej gramotnosti z oblasti -</w:t>
            </w:r>
            <w:r>
              <w:rPr>
                <w:rFonts w:ascii="Times New Roman" w:hAnsi="Times New Roman"/>
              </w:rPr>
              <w:t xml:space="preserve">  dlhy</w:t>
            </w:r>
            <w:r w:rsidR="00AA1E7B">
              <w:rPr>
                <w:rFonts w:ascii="Times New Roman" w:hAnsi="Times New Roman"/>
              </w:rPr>
              <w:t>, finančné rozhodnutia</w:t>
            </w:r>
            <w:r>
              <w:rPr>
                <w:rFonts w:ascii="Times New Roman" w:hAnsi="Times New Roman"/>
              </w:rPr>
              <w:t>. Na záver stretnutia sme tvorili pedagogické odporúčanie.</w:t>
            </w:r>
          </w:p>
          <w:p w14:paraId="5EC32E6F" w14:textId="77777777" w:rsidR="00ED4C7C" w:rsidRDefault="00ED4C7C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311A7744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06008B">
              <w:rPr>
                <w:rFonts w:ascii="Times New Roman" w:hAnsi="Times New Roman"/>
              </w:rPr>
              <w:t>dlhy, finančná gramotnosť, kritické myslenie, praktické úlohy.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27EAE0DA" w:rsidR="00405AE8" w:rsidRDefault="00AA1E7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</w:t>
            </w:r>
            <w:r w:rsidR="0006008B">
              <w:rPr>
                <w:rFonts w:ascii="Times New Roman" w:hAnsi="Times New Roman"/>
              </w:rPr>
              <w:t>OPS.</w:t>
            </w:r>
          </w:p>
          <w:p w14:paraId="71EFC4F2" w14:textId="50BBAEEA" w:rsidR="0006008B" w:rsidRDefault="0006008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4B32366D" w14:textId="46CF5FCA" w:rsidR="0006008B" w:rsidRDefault="0006008B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praktických úloh.</w:t>
            </w:r>
          </w:p>
          <w:p w14:paraId="6C0B62B7" w14:textId="3A0D034C" w:rsidR="00963C10" w:rsidRPr="00AA1E7B" w:rsidRDefault="0006008B" w:rsidP="00AA1E7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0BD6EB43" w14:textId="68C9D401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06008B">
              <w:rPr>
                <w:rFonts w:ascii="Times New Roman" w:hAnsi="Times New Roman"/>
              </w:rPr>
              <w:t>vzdelávanie 4.0, rozvoj finančnej a matematickej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37DB8CE0" w14:textId="68705DFF" w:rsidR="00F305BB" w:rsidRDefault="0006008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Spoločné </w:t>
            </w:r>
            <w:r w:rsidR="00AA1E7B">
              <w:rPr>
                <w:rFonts w:ascii="Times New Roman" w:hAnsi="Times New Roman"/>
              </w:rPr>
              <w:t>analýza</w:t>
            </w:r>
            <w:r>
              <w:rPr>
                <w:rFonts w:ascii="Times New Roman" w:hAnsi="Times New Roman"/>
              </w:rPr>
              <w:t xml:space="preserve"> odborných zdrojov – Krok za krokom.</w:t>
            </w:r>
          </w:p>
          <w:p w14:paraId="08B4539B" w14:textId="72DE9065" w:rsidR="0006008B" w:rsidRDefault="0006008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  <w:r w:rsidR="00AA1E7B">
              <w:rPr>
                <w:rFonts w:ascii="Times New Roman" w:hAnsi="Times New Roman"/>
              </w:rPr>
              <w:t>.</w:t>
            </w:r>
          </w:p>
          <w:p w14:paraId="4EB29B6B" w14:textId="1D69CE5B" w:rsidR="0006008B" w:rsidRDefault="0006008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praktických úloh – kreatívne učenie.</w:t>
            </w:r>
          </w:p>
          <w:p w14:paraId="46ED2987" w14:textId="2CCD8B73" w:rsidR="0006008B" w:rsidRPr="00405AE8" w:rsidRDefault="0006008B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AA1E7B">
        <w:trPr>
          <w:trHeight w:val="4947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E41F7B1" w14:textId="52C238AD" w:rsid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Výber z tvorivej činnosti na stretnutí – inovatívne úlohy pre rozvoj predmetných kompetencií:</w:t>
            </w:r>
          </w:p>
          <w:p w14:paraId="00051EB1" w14:textId="77777777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8FF06EF" w14:textId="783644AF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Praktická úlohy – úver a dlh</w:t>
            </w:r>
          </w:p>
          <w:p w14:paraId="07A2BBD5" w14:textId="77777777" w:rsid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tejto aktivity by mali žiaci i</w:t>
            </w:r>
            <w:r w:rsidRPr="007F1073">
              <w:rPr>
                <w:rFonts w:ascii="Times New Roman" w:hAnsi="Times New Roman"/>
                <w:bCs/>
              </w:rPr>
              <w:t>dentifikovať náklady a prínosy jednotlivých typov úverov.</w:t>
            </w:r>
          </w:p>
          <w:p w14:paraId="4AB9F729" w14:textId="68E08031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 </w:t>
            </w:r>
          </w:p>
          <w:p w14:paraId="5B4BAECB" w14:textId="43C62360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Žiak by mal byť schopný</w:t>
            </w:r>
            <w:r w:rsidRPr="007F1073">
              <w:rPr>
                <w:rFonts w:ascii="Times New Roman" w:hAnsi="Times New Roman"/>
                <w:bCs/>
              </w:rPr>
              <w:t xml:space="preserve"> použiť finančnú alebo on-line kalkulačku na zistenie celkovej ceny splatenia pôžičky s odlišnými úrokovými sadzbami a odlišnou dĺžkou splácania a charakterizovať RPMN. </w:t>
            </w:r>
          </w:p>
          <w:p w14:paraId="44D6D2B1" w14:textId="77777777" w:rsidR="005143FE" w:rsidRDefault="005143FE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17D85DB" w14:textId="005DA5B9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Aktivita „Najvýhodnejší spotrebný úver“ </w:t>
            </w:r>
          </w:p>
          <w:p w14:paraId="4784C972" w14:textId="77777777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Ciele aktivity </w:t>
            </w:r>
          </w:p>
          <w:p w14:paraId="009D4F99" w14:textId="77777777" w:rsidR="005143FE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1. Vedieť použiť on-line kalkulačku pri rozhodovaní sa o spotrebnom úvere. </w:t>
            </w:r>
          </w:p>
          <w:p w14:paraId="4C30FEAB" w14:textId="23AB6062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2. Vedieť posúdiť a vybrať najvýhodnejší úver podľa určitého kritéria. </w:t>
            </w:r>
          </w:p>
          <w:p w14:paraId="0EA6CCC7" w14:textId="77777777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Čas trvania 20 minút </w:t>
            </w:r>
          </w:p>
          <w:p w14:paraId="300A9BED" w14:textId="4DD6F67D" w:rsid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>Pomôcky</w:t>
            </w:r>
            <w:r w:rsidR="005143FE">
              <w:rPr>
                <w:rFonts w:ascii="Times New Roman" w:hAnsi="Times New Roman"/>
                <w:bCs/>
              </w:rPr>
              <w:t>:</w:t>
            </w:r>
            <w:r w:rsidRPr="007F1073">
              <w:rPr>
                <w:rFonts w:ascii="Times New Roman" w:hAnsi="Times New Roman"/>
                <w:bCs/>
              </w:rPr>
              <w:t xml:space="preserve"> PC s dataprojektorom, tablety pre žiakov, finančná online kalkulačka (http://ekonomika.sme.sk/kalkulacky), kópie tabuľky ponúk spotrebného úveru, písacie potreby </w:t>
            </w:r>
          </w:p>
          <w:p w14:paraId="4ABAF35C" w14:textId="77777777" w:rsidR="005143FE" w:rsidRPr="007F1073" w:rsidRDefault="005143FE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0C9E54" w14:textId="77777777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Príprava </w:t>
            </w:r>
          </w:p>
          <w:p w14:paraId="5922BE14" w14:textId="2136DDCA" w:rsid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Pred hodinou cez prestávku </w:t>
            </w:r>
            <w:r w:rsidR="005143FE">
              <w:rPr>
                <w:rFonts w:ascii="Times New Roman" w:hAnsi="Times New Roman"/>
                <w:bCs/>
              </w:rPr>
              <w:t>si pripravíme</w:t>
            </w:r>
            <w:r w:rsidRPr="007F1073">
              <w:rPr>
                <w:rFonts w:ascii="Times New Roman" w:hAnsi="Times New Roman"/>
                <w:bCs/>
              </w:rPr>
              <w:t xml:space="preserve"> kópie zadania a skontro</w:t>
            </w:r>
            <w:r w:rsidR="005143FE">
              <w:rPr>
                <w:rFonts w:ascii="Times New Roman" w:hAnsi="Times New Roman"/>
                <w:bCs/>
              </w:rPr>
              <w:t>lujeme</w:t>
            </w:r>
            <w:r w:rsidRPr="007F1073">
              <w:rPr>
                <w:rFonts w:ascii="Times New Roman" w:hAnsi="Times New Roman"/>
                <w:bCs/>
              </w:rPr>
              <w:t xml:space="preserve"> funkčnosť internetového pripojenia k online finančnej kalkulačke. </w:t>
            </w:r>
          </w:p>
          <w:p w14:paraId="50E744A1" w14:textId="77777777" w:rsidR="005143FE" w:rsidRPr="007F1073" w:rsidRDefault="005143FE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4E2DCA2" w14:textId="77777777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Priebeh aktivity </w:t>
            </w:r>
          </w:p>
          <w:p w14:paraId="2E3704C0" w14:textId="75BEC388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Žiakom </w:t>
            </w:r>
            <w:r w:rsidR="005143FE">
              <w:rPr>
                <w:rFonts w:ascii="Times New Roman" w:hAnsi="Times New Roman"/>
                <w:bCs/>
              </w:rPr>
              <w:t>rozdáme</w:t>
            </w:r>
            <w:r w:rsidRPr="007F1073">
              <w:rPr>
                <w:rFonts w:ascii="Times New Roman" w:hAnsi="Times New Roman"/>
                <w:bCs/>
              </w:rPr>
              <w:t xml:space="preserve"> tablety a vysvetl</w:t>
            </w:r>
            <w:r w:rsidR="005143FE">
              <w:rPr>
                <w:rFonts w:ascii="Times New Roman" w:hAnsi="Times New Roman"/>
                <w:bCs/>
              </w:rPr>
              <w:t>íme</w:t>
            </w:r>
            <w:r w:rsidRPr="007F1073">
              <w:rPr>
                <w:rFonts w:ascii="Times New Roman" w:hAnsi="Times New Roman"/>
                <w:bCs/>
              </w:rPr>
              <w:t xml:space="preserve"> im, na čo slúži finančná kalkulačka a ako sa s ňou pracuje. Dvojici žiakov </w:t>
            </w:r>
            <w:r w:rsidR="005143FE">
              <w:rPr>
                <w:rFonts w:ascii="Times New Roman" w:hAnsi="Times New Roman"/>
                <w:bCs/>
              </w:rPr>
              <w:t>dáme</w:t>
            </w:r>
            <w:r w:rsidRPr="007F1073">
              <w:rPr>
                <w:rFonts w:ascii="Times New Roman" w:hAnsi="Times New Roman"/>
                <w:bCs/>
              </w:rPr>
              <w:t xml:space="preserve"> jednu kópiu zadania a požiad</w:t>
            </w:r>
            <w:r w:rsidR="005143FE">
              <w:rPr>
                <w:rFonts w:ascii="Times New Roman" w:hAnsi="Times New Roman"/>
                <w:bCs/>
              </w:rPr>
              <w:t>me</w:t>
            </w:r>
            <w:r w:rsidRPr="007F1073">
              <w:rPr>
                <w:rFonts w:ascii="Times New Roman" w:hAnsi="Times New Roman"/>
                <w:bCs/>
              </w:rPr>
              <w:t xml:space="preserve"> ich, aby začali pracovať. Na vypracovanie úloh ma</w:t>
            </w:r>
            <w:r w:rsidR="005143FE">
              <w:rPr>
                <w:rFonts w:ascii="Times New Roman" w:hAnsi="Times New Roman"/>
                <w:bCs/>
              </w:rPr>
              <w:t>jú</w:t>
            </w:r>
            <w:r w:rsidRPr="007F1073">
              <w:rPr>
                <w:rFonts w:ascii="Times New Roman" w:hAnsi="Times New Roman"/>
                <w:bCs/>
              </w:rPr>
              <w:t xml:space="preserve"> 15 minút. V závere aktivity </w:t>
            </w:r>
            <w:r w:rsidR="005143FE">
              <w:rPr>
                <w:rFonts w:ascii="Times New Roman" w:hAnsi="Times New Roman"/>
                <w:bCs/>
              </w:rPr>
              <w:t>si</w:t>
            </w:r>
            <w:r w:rsidRPr="007F1073">
              <w:rPr>
                <w:rFonts w:ascii="Times New Roman" w:hAnsi="Times New Roman"/>
                <w:bCs/>
              </w:rPr>
              <w:t xml:space="preserve"> úlohy spoločne skontrol</w:t>
            </w:r>
            <w:r w:rsidR="005143FE">
              <w:rPr>
                <w:rFonts w:ascii="Times New Roman" w:hAnsi="Times New Roman"/>
                <w:bCs/>
              </w:rPr>
              <w:t>ujeme.</w:t>
            </w:r>
            <w:r w:rsidRPr="007F1073">
              <w:rPr>
                <w:rFonts w:ascii="Times New Roman" w:hAnsi="Times New Roman"/>
                <w:bCs/>
              </w:rPr>
              <w:t xml:space="preserve"> Žiaci so správnym riešením d</w:t>
            </w:r>
            <w:r w:rsidR="005143FE">
              <w:rPr>
                <w:rFonts w:ascii="Times New Roman" w:hAnsi="Times New Roman"/>
                <w:bCs/>
              </w:rPr>
              <w:t>ostanú</w:t>
            </w:r>
            <w:r w:rsidRPr="007F1073">
              <w:rPr>
                <w:rFonts w:ascii="Times New Roman" w:hAnsi="Times New Roman"/>
                <w:bCs/>
              </w:rPr>
              <w:t xml:space="preserve"> jednotku. </w:t>
            </w:r>
          </w:p>
          <w:p w14:paraId="07535871" w14:textId="17EA171C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3748D91" w14:textId="77777777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Zadanie bolo nasledovné: </w:t>
            </w:r>
          </w:p>
          <w:p w14:paraId="4967B517" w14:textId="326029D9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Peter sa po skončení strednej školy zamestnal vo firme, ktorá sa nachádza na opačnom konci mesta, v ktorom býva. Rozhodol sa, že si kúpi skúter kvôli rýchlejšiemu cestovaniu do práce. Peniaze v hotovosti nemá, preto chce banku požiadať o poskytnutie bezúčelového úveru vo výške 1800 eur. Na </w:t>
            </w:r>
            <w:r w:rsidRPr="007F1073">
              <w:rPr>
                <w:rFonts w:ascii="Times New Roman" w:hAnsi="Times New Roman"/>
                <w:bCs/>
              </w:rPr>
              <w:lastRenderedPageBreak/>
              <w:t>internete si našiel informatívne ponuky štyroch bánk pre úvery s dobou splatnosti 4 roky, ktoré si zapísal do tabuľky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401CD352" w14:textId="77777777" w:rsid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8747C2A" w14:textId="308A2E3E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Úlohy </w:t>
            </w:r>
          </w:p>
          <w:p w14:paraId="57CC56C9" w14:textId="77777777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>1. Zistite, čo znamená skratka RPMN, a prečo je vždy vyššia ako úroková miera.</w:t>
            </w:r>
            <w:r w:rsidRPr="007F1073">
              <w:rPr>
                <w:rFonts w:ascii="Times New Roman" w:hAnsi="Times New Roman"/>
                <w:bCs/>
              </w:rPr>
              <w:br/>
              <w:t xml:space="preserve">2. S pomocou finančnej online kalkulačky vypočítajte RPMN pre jednotlivé možnosti </w:t>
            </w:r>
          </w:p>
          <w:p w14:paraId="552A3CB4" w14:textId="77777777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úveru a vypočítané hodnoty zapíšte do tabuľky. Použite online finančnú kalkulačku </w:t>
            </w:r>
          </w:p>
          <w:p w14:paraId="50679D81" w14:textId="77777777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>na web stránke http://ekonomika.sme.sk/kalkulacky.</w:t>
            </w:r>
            <w:r w:rsidRPr="007F1073">
              <w:rPr>
                <w:rFonts w:ascii="Times New Roman" w:hAnsi="Times New Roman"/>
                <w:bCs/>
              </w:rPr>
              <w:br/>
              <w:t xml:space="preserve">3. Podľa údajov v tabuľke posúďte, ktorý úver je najlacnejší (Peter „preplatí“ najnižšiu </w:t>
            </w:r>
          </w:p>
          <w:p w14:paraId="32124F15" w14:textId="2E3243F9" w:rsidR="007F1073" w:rsidRPr="007F1073" w:rsidRDefault="007F1073" w:rsidP="007F107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F1073">
              <w:rPr>
                <w:rFonts w:ascii="Times New Roman" w:hAnsi="Times New Roman"/>
                <w:bCs/>
              </w:rPr>
              <w:t xml:space="preserve">sumu) a svoj výber zdvôvodnite. </w:t>
            </w:r>
          </w:p>
          <w:p w14:paraId="43FB1586" w14:textId="77777777" w:rsidR="007F1073" w:rsidRPr="007F1073" w:rsidRDefault="007F107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2F6E601" w14:textId="3ADDA97A" w:rsidR="00EE1416" w:rsidRPr="00C776AE" w:rsidRDefault="00AA1E7B" w:rsidP="00AA1E7B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vytvárať ďalšie úlohy a navzájom si ich zdieľať.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7DFB3C71" w:rsidR="00F305BB" w:rsidRPr="007B6C7D" w:rsidRDefault="0032444A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12E8381C" w:rsidR="00F305BB" w:rsidRPr="007B6C7D" w:rsidRDefault="00EB5917" w:rsidP="007B6C7D">
            <w:pPr>
              <w:tabs>
                <w:tab w:val="left" w:pos="1114"/>
              </w:tabs>
              <w:spacing w:after="0" w:line="240" w:lineRule="auto"/>
            </w:pPr>
            <w:r>
              <w:t>20.4.2022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5546B13" w:rsidR="00F305BB" w:rsidRPr="007B6C7D" w:rsidRDefault="00EB5917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129C62D7" w:rsidR="00F305BB" w:rsidRPr="007B6C7D" w:rsidRDefault="00EB5917" w:rsidP="007B6C7D">
            <w:pPr>
              <w:tabs>
                <w:tab w:val="left" w:pos="1114"/>
              </w:tabs>
              <w:spacing w:after="0" w:line="240" w:lineRule="auto"/>
            </w:pPr>
            <w:r>
              <w:t>20.4.2022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lastRenderedPageBreak/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EB5917" w14:paraId="22A3FACB" w14:textId="77777777" w:rsidTr="003E0CD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A0FC7A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02A5EC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EB5917" w14:paraId="391A7295" w14:textId="77777777" w:rsidTr="003E0CD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D91019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4B3419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EB5917" w14:paraId="64AAD03A" w14:textId="77777777" w:rsidTr="003E0CD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AA8D41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F9C943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EB5917" w14:paraId="625565FA" w14:textId="77777777" w:rsidTr="003E0CD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032674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E6DA66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EB5917" w14:paraId="7F27A431" w14:textId="77777777" w:rsidTr="003E0CD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360975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15749F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EB5917" w14:paraId="2612DE09" w14:textId="77777777" w:rsidTr="003E0CD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D2EC7E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C7633B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3836B6E2" w14:textId="77777777" w:rsidR="00EB5917" w:rsidRDefault="00EB5917" w:rsidP="003E0CD9">
            <w:r w:rsidRPr="008557B4"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00B03056" w14:textId="77777777" w:rsidR="00F305BB" w:rsidRDefault="00F305BB" w:rsidP="00D0796E"/>
    <w:p w14:paraId="459596BF" w14:textId="77777777" w:rsidR="00EB5917" w:rsidRDefault="00EB5917" w:rsidP="00D0796E"/>
    <w:p w14:paraId="16C4EC11" w14:textId="77777777" w:rsidR="00EB5917" w:rsidRPr="001544C0" w:rsidRDefault="00EB5917" w:rsidP="00D0796E"/>
    <w:p w14:paraId="48FC0C60" w14:textId="77777777" w:rsidR="0032444A" w:rsidRPr="001B69AF" w:rsidRDefault="0032444A" w:rsidP="0032444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873A395" w14:textId="77777777" w:rsidR="0032444A" w:rsidRDefault="0032444A" w:rsidP="0032444A"/>
    <w:p w14:paraId="57574366" w14:textId="77777777" w:rsidR="0032444A" w:rsidRDefault="0032444A" w:rsidP="0032444A">
      <w:r>
        <w:t xml:space="preserve">Miesto konania stretnutia: </w:t>
      </w:r>
      <w:r w:rsidRPr="008557B4">
        <w:rPr>
          <w:rFonts w:cs="Calibri"/>
          <w:sz w:val="20"/>
          <w:szCs w:val="20"/>
        </w:rPr>
        <w:t>Súkromná stredná odborná škola – ELBA, Smetanova 2, Prešov</w:t>
      </w:r>
    </w:p>
    <w:p w14:paraId="49C189B4" w14:textId="1D129526" w:rsidR="0032444A" w:rsidRDefault="0032444A" w:rsidP="0032444A">
      <w:r>
        <w:t>Dátum konania stretnutia: 20.04</w:t>
      </w:r>
      <w:r>
        <w:t>.2022</w:t>
      </w:r>
    </w:p>
    <w:p w14:paraId="20CC9C94" w14:textId="77777777" w:rsidR="0032444A" w:rsidRDefault="0032444A" w:rsidP="0032444A">
      <w:r>
        <w:t>Trvanie stretnutia: od14.45 hod</w:t>
      </w:r>
      <w:r>
        <w:tab/>
        <w:t>do17.45hod</w:t>
      </w:r>
      <w:r>
        <w:tab/>
      </w:r>
    </w:p>
    <w:p w14:paraId="649F999A" w14:textId="77777777" w:rsidR="0032444A" w:rsidRDefault="0032444A" w:rsidP="0032444A"/>
    <w:p w14:paraId="59D49FDB" w14:textId="77777777" w:rsidR="0032444A" w:rsidRDefault="0032444A" w:rsidP="0032444A">
      <w:r>
        <w:t>Zoznam účastníkov/členov pedagogického klubu: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879"/>
        <w:gridCol w:w="2383"/>
        <w:gridCol w:w="2265"/>
      </w:tblGrid>
      <w:tr w:rsidR="0032444A" w14:paraId="3FC00CC9" w14:textId="77777777" w:rsidTr="003E0CD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57883" w14:textId="77777777" w:rsidR="0032444A" w:rsidRDefault="0032444A" w:rsidP="003E0CD9">
            <w:r w:rsidRPr="008557B4">
              <w:rPr>
                <w:rFonts w:cs="Calibri"/>
              </w:rPr>
              <w:t xml:space="preserve">č.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D1F44" w14:textId="77777777" w:rsidR="0032444A" w:rsidRDefault="0032444A" w:rsidP="003E0CD9">
            <w:r w:rsidRPr="008557B4">
              <w:rPr>
                <w:rFonts w:cs="Calibri"/>
              </w:rPr>
              <w:t xml:space="preserve">Meno a priezvisko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56033" w14:textId="77777777" w:rsidR="0032444A" w:rsidRDefault="0032444A" w:rsidP="003E0CD9">
            <w:r w:rsidRPr="008557B4">
              <w:rPr>
                <w:rFonts w:cs="Calibri"/>
              </w:rPr>
              <w:t xml:space="preserve">Podpis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85EF8" w14:textId="77777777" w:rsidR="0032444A" w:rsidRDefault="0032444A" w:rsidP="003E0CD9">
            <w:r w:rsidRPr="008557B4">
              <w:rPr>
                <w:rFonts w:cs="Calibri"/>
              </w:rPr>
              <w:t xml:space="preserve">Inštitúcia </w:t>
            </w:r>
          </w:p>
        </w:tc>
      </w:tr>
      <w:tr w:rsidR="0032444A" w14:paraId="2D1CA0D0" w14:textId="77777777" w:rsidTr="003E0CD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759CE" w14:textId="77777777" w:rsidR="0032444A" w:rsidRDefault="0032444A" w:rsidP="003E0CD9">
            <w:r w:rsidRPr="008557B4">
              <w:rPr>
                <w:rFonts w:cs="Calibri"/>
              </w:rPr>
              <w:t xml:space="preserve">1.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D050F" w14:textId="77777777" w:rsidR="0032444A" w:rsidRDefault="0032444A" w:rsidP="003E0CD9">
            <w:r w:rsidRPr="008557B4">
              <w:rPr>
                <w:rFonts w:cs="Calibri"/>
              </w:rPr>
              <w:t xml:space="preserve">Ing.Branislav Blicha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E664" w14:textId="77777777" w:rsidR="0032444A" w:rsidRDefault="0032444A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E7149" w14:textId="77777777" w:rsidR="0032444A" w:rsidRDefault="0032444A" w:rsidP="003E0CD9">
            <w:r w:rsidRPr="008557B4">
              <w:rPr>
                <w:rFonts w:cs="Calibri"/>
              </w:rPr>
              <w:t xml:space="preserve">SSOŠ ELBA  </w:t>
            </w:r>
          </w:p>
        </w:tc>
      </w:tr>
      <w:tr w:rsidR="0032444A" w14:paraId="28F0A14A" w14:textId="77777777" w:rsidTr="003E0CD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2143E" w14:textId="77777777" w:rsidR="0032444A" w:rsidRDefault="0032444A" w:rsidP="003E0CD9">
            <w:r w:rsidRPr="008557B4">
              <w:rPr>
                <w:rFonts w:cs="Calibri"/>
              </w:rPr>
              <w:t xml:space="preserve">2.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F6FB4" w14:textId="77777777" w:rsidR="0032444A" w:rsidRDefault="0032444A" w:rsidP="003E0CD9">
            <w:r w:rsidRPr="008557B4">
              <w:rPr>
                <w:rFonts w:cs="Calibri"/>
                <w:color w:val="323130"/>
              </w:rPr>
              <w:t xml:space="preserve">Ing. Marcela Hadviždžáková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CD3CC9" w14:textId="77777777" w:rsidR="0032444A" w:rsidRDefault="0032444A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1B02D" w14:textId="77777777" w:rsidR="0032444A" w:rsidRDefault="0032444A" w:rsidP="003E0CD9">
            <w:r w:rsidRPr="008557B4">
              <w:rPr>
                <w:rFonts w:cs="Calibri"/>
              </w:rPr>
              <w:t xml:space="preserve">SSOŠ ELBA </w:t>
            </w:r>
          </w:p>
        </w:tc>
      </w:tr>
      <w:tr w:rsidR="0032444A" w14:paraId="73C085D6" w14:textId="77777777" w:rsidTr="003E0CD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85FF0" w14:textId="77777777" w:rsidR="0032444A" w:rsidRDefault="0032444A" w:rsidP="003E0CD9">
            <w:r w:rsidRPr="008557B4">
              <w:rPr>
                <w:rFonts w:cs="Calibri"/>
              </w:rPr>
              <w:t xml:space="preserve">3.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53BAC" w14:textId="77777777" w:rsidR="0032444A" w:rsidRDefault="0032444A" w:rsidP="003E0CD9">
            <w:r w:rsidRPr="008557B4">
              <w:rPr>
                <w:rFonts w:cs="Calibri"/>
              </w:rPr>
              <w:t xml:space="preserve">Mgr, Viera Voľanská Huntejová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F2C3F" w14:textId="77777777" w:rsidR="0032444A" w:rsidRDefault="0032444A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142E8" w14:textId="77777777" w:rsidR="0032444A" w:rsidRDefault="0032444A" w:rsidP="003E0CD9">
            <w:r w:rsidRPr="008557B4">
              <w:rPr>
                <w:rFonts w:cs="Calibri"/>
              </w:rPr>
              <w:t xml:space="preserve">SSOŠ ELBA </w:t>
            </w:r>
          </w:p>
        </w:tc>
      </w:tr>
      <w:tr w:rsidR="0032444A" w14:paraId="3F9268F0" w14:textId="77777777" w:rsidTr="003E0CD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4E7D" w14:textId="77777777" w:rsidR="0032444A" w:rsidRDefault="0032444A" w:rsidP="003E0CD9">
            <w:r w:rsidRPr="008557B4">
              <w:rPr>
                <w:rFonts w:cs="Calibri"/>
              </w:rPr>
              <w:t xml:space="preserve">4.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EF30A" w14:textId="77777777" w:rsidR="0032444A" w:rsidRDefault="0032444A" w:rsidP="003E0CD9">
            <w:r w:rsidRPr="008557B4">
              <w:rPr>
                <w:rFonts w:cs="Calibri"/>
              </w:rPr>
              <w:t xml:space="preserve">Mgr.Karina Kováčová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EBA79" w14:textId="77777777" w:rsidR="0032444A" w:rsidRDefault="0032444A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86C1" w14:textId="77777777" w:rsidR="0032444A" w:rsidRDefault="0032444A" w:rsidP="003E0CD9">
            <w:r w:rsidRPr="008557B4">
              <w:rPr>
                <w:rFonts w:cs="Calibri"/>
              </w:rPr>
              <w:t xml:space="preserve">SSOŠ ELBA </w:t>
            </w:r>
          </w:p>
        </w:tc>
      </w:tr>
      <w:tr w:rsidR="0032444A" w14:paraId="52C4E66E" w14:textId="77777777" w:rsidTr="003E0CD9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9C52" w14:textId="77777777" w:rsidR="0032444A" w:rsidRDefault="0032444A" w:rsidP="003E0CD9">
            <w:r w:rsidRPr="008557B4">
              <w:rPr>
                <w:rFonts w:cs="Calibri"/>
              </w:rPr>
              <w:t xml:space="preserve">5.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9ED86" w14:textId="77777777" w:rsidR="0032444A" w:rsidRDefault="0032444A" w:rsidP="003E0CD9">
            <w:r w:rsidRPr="008557B4">
              <w:rPr>
                <w:rFonts w:cs="Calibri"/>
              </w:rPr>
              <w:t xml:space="preserve">Ing. Matúš Grega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A11B6" w14:textId="77777777" w:rsidR="0032444A" w:rsidRDefault="0032444A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63966" w14:textId="77777777" w:rsidR="0032444A" w:rsidRDefault="0032444A" w:rsidP="003E0CD9">
            <w:r w:rsidRPr="008557B4">
              <w:rPr>
                <w:rFonts w:cs="Calibri"/>
              </w:rPr>
              <w:t xml:space="preserve">SSOŠ ELBA </w:t>
            </w:r>
          </w:p>
        </w:tc>
      </w:tr>
      <w:tr w:rsidR="0032444A" w14:paraId="52E98B3A" w14:textId="77777777" w:rsidTr="003E0CD9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8E4D9" w14:textId="77777777" w:rsidR="0032444A" w:rsidRDefault="0032444A" w:rsidP="003E0CD9">
            <w:r w:rsidRPr="008557B4">
              <w:rPr>
                <w:rFonts w:cs="Calibri"/>
              </w:rPr>
              <w:t xml:space="preserve">6.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3F56" w14:textId="77777777" w:rsidR="0032444A" w:rsidRDefault="0032444A" w:rsidP="003E0CD9">
            <w:r w:rsidRPr="008557B4">
              <w:rPr>
                <w:rFonts w:cs="Calibri"/>
              </w:rPr>
              <w:t xml:space="preserve">Ing. Tatiana Šefčiková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A8C4D" w14:textId="77777777" w:rsidR="0032444A" w:rsidRDefault="0032444A" w:rsidP="003E0CD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53971" w14:textId="77777777" w:rsidR="0032444A" w:rsidRDefault="0032444A" w:rsidP="003E0CD9">
            <w:r w:rsidRPr="008557B4">
              <w:rPr>
                <w:rFonts w:cs="Calibri"/>
              </w:rPr>
              <w:t>SSOŠ ELBA</w:t>
            </w:r>
          </w:p>
        </w:tc>
      </w:tr>
    </w:tbl>
    <w:p w14:paraId="648F0E7A" w14:textId="77777777" w:rsidR="0032444A" w:rsidRDefault="0032444A" w:rsidP="0032444A">
      <w:pPr>
        <w:jc w:val="both"/>
        <w:rPr>
          <w:rFonts w:ascii="Arial" w:hAnsi="Arial" w:cs="Arial"/>
          <w:sz w:val="20"/>
          <w:szCs w:val="20"/>
        </w:rPr>
      </w:pPr>
    </w:p>
    <w:p w14:paraId="0D0DD602" w14:textId="77777777" w:rsidR="00F305BB" w:rsidRDefault="00F305BB" w:rsidP="00D0796E"/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A50DE" w14:textId="77777777" w:rsidR="00CE4D12" w:rsidRDefault="00CE4D12" w:rsidP="00CF35D8">
      <w:pPr>
        <w:spacing w:after="0" w:line="240" w:lineRule="auto"/>
      </w:pPr>
      <w:r>
        <w:separator/>
      </w:r>
    </w:p>
  </w:endnote>
  <w:endnote w:type="continuationSeparator" w:id="0">
    <w:p w14:paraId="64A26115" w14:textId="77777777" w:rsidR="00CE4D12" w:rsidRDefault="00CE4D1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33F5" w14:textId="77777777" w:rsidR="00CE4D12" w:rsidRDefault="00CE4D12" w:rsidP="00CF35D8">
      <w:pPr>
        <w:spacing w:after="0" w:line="240" w:lineRule="auto"/>
      </w:pPr>
      <w:r>
        <w:separator/>
      </w:r>
    </w:p>
  </w:footnote>
  <w:footnote w:type="continuationSeparator" w:id="0">
    <w:p w14:paraId="19EB2392" w14:textId="77777777" w:rsidR="00CE4D12" w:rsidRDefault="00CE4D1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6008B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04DA0"/>
    <w:rsid w:val="00225CD9"/>
    <w:rsid w:val="00234F96"/>
    <w:rsid w:val="002A4CE2"/>
    <w:rsid w:val="002D7F9B"/>
    <w:rsid w:val="002D7FC6"/>
    <w:rsid w:val="002E3F1A"/>
    <w:rsid w:val="00307DB0"/>
    <w:rsid w:val="0032433B"/>
    <w:rsid w:val="0032444A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4F5A82"/>
    <w:rsid w:val="005007D0"/>
    <w:rsid w:val="00500D96"/>
    <w:rsid w:val="00507CF5"/>
    <w:rsid w:val="005143FE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7F1073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3D4B"/>
    <w:rsid w:val="00A35C5C"/>
    <w:rsid w:val="00A543BB"/>
    <w:rsid w:val="00A64FD7"/>
    <w:rsid w:val="00A71E3A"/>
    <w:rsid w:val="00A9043F"/>
    <w:rsid w:val="00AA1E7B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E4D12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5917"/>
    <w:rsid w:val="00EB637D"/>
    <w:rsid w:val="00EC5730"/>
    <w:rsid w:val="00ED4C7C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2022-04-06T07:08:00Z</dcterms:created>
  <dcterms:modified xsi:type="dcterms:W3CDTF">2022-04-06T07:08:00Z</dcterms:modified>
</cp:coreProperties>
</file>