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56" w:rsidRPr="00D52A56" w:rsidRDefault="00D52A56" w:rsidP="005564E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60"/>
          <w:szCs w:val="60"/>
          <w:lang w:eastAsia="pl-PL"/>
        </w:rPr>
      </w:pPr>
      <w:r w:rsidRPr="00D52A56">
        <w:rPr>
          <w:rFonts w:ascii="Open Sans" w:eastAsia="Times New Roman" w:hAnsi="Open Sans" w:cs="Times New Roman"/>
          <w:b/>
          <w:bCs/>
          <w:kern w:val="36"/>
          <w:sz w:val="60"/>
          <w:szCs w:val="60"/>
          <w:lang w:eastAsia="pl-PL"/>
        </w:rPr>
        <w:t>Nauczanie w trybie hybrydowym (kl. 1-3)</w:t>
      </w:r>
    </w:p>
    <w:p w:rsidR="005564E9" w:rsidRDefault="005564E9" w:rsidP="00D52A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38"/>
          <w:szCs w:val="38"/>
          <w:bdr w:val="none" w:sz="0" w:space="0" w:color="auto" w:frame="1"/>
          <w:lang w:eastAsia="pl-PL"/>
        </w:rPr>
      </w:pPr>
    </w:p>
    <w:p w:rsidR="00D52A56" w:rsidRDefault="00D52A56" w:rsidP="00D52A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38"/>
          <w:szCs w:val="38"/>
          <w:bdr w:val="none" w:sz="0" w:space="0" w:color="auto" w:frame="1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38"/>
          <w:szCs w:val="38"/>
          <w:bdr w:val="none" w:sz="0" w:space="0" w:color="auto" w:frame="1"/>
          <w:lang w:eastAsia="pl-PL"/>
        </w:rPr>
        <w:t>Drodzy Rodzice !</w:t>
      </w:r>
    </w:p>
    <w:p w:rsidR="005564E9" w:rsidRPr="00D52A56" w:rsidRDefault="005564E9" w:rsidP="00D52A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38"/>
          <w:szCs w:val="38"/>
          <w:lang w:eastAsia="pl-PL"/>
        </w:rPr>
      </w:pPr>
    </w:p>
    <w:p w:rsidR="00D52A56" w:rsidRPr="00D52A56" w:rsidRDefault="00D52A56" w:rsidP="00D52A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</w:pP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>W dniach </w:t>
      </w:r>
      <w:r w:rsidRPr="00D52A56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 xml:space="preserve">15.03.2021 – </w:t>
      </w:r>
      <w:r w:rsidR="005564E9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>28</w:t>
      </w:r>
      <w:r w:rsidRPr="00D52A56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>.03.2021</w:t>
      </w: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> klasy </w:t>
      </w:r>
      <w:r w:rsidRPr="00D52A56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>I-III </w:t>
      </w: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 xml:space="preserve">w Szkole Podstawowej nr </w:t>
      </w:r>
      <w:r w:rsidR="002C6E5E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 xml:space="preserve">157 im. Adama Mickiewicza </w:t>
      </w: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 xml:space="preserve">w </w:t>
      </w:r>
      <w:r w:rsidR="002C6E5E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>Warszawie</w:t>
      </w: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 xml:space="preserve"> funkcjonować będą w </w:t>
      </w:r>
      <w:r w:rsidRPr="00D52A56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>trybie hybrydowym</w:t>
      </w:r>
      <w:r w:rsidR="005564E9">
        <w:rPr>
          <w:rFonts w:ascii="inherit" w:eastAsia="Times New Roman" w:hAnsi="inherit" w:cs="Times New Roman"/>
          <w:b/>
          <w:bCs/>
          <w:color w:val="0500F5"/>
          <w:sz w:val="38"/>
          <w:szCs w:val="38"/>
          <w:bdr w:val="none" w:sz="0" w:space="0" w:color="auto" w:frame="1"/>
          <w:lang w:eastAsia="pl-PL"/>
        </w:rPr>
        <w:t xml:space="preserve"> (naprzemiennym)</w:t>
      </w:r>
      <w:r w:rsidRPr="00D52A56">
        <w:rPr>
          <w:rFonts w:ascii="inherit" w:eastAsia="Times New Roman" w:hAnsi="inherit" w:cs="Times New Roman"/>
          <w:color w:val="0500F5"/>
          <w:sz w:val="38"/>
          <w:szCs w:val="38"/>
          <w:lang w:eastAsia="pl-PL"/>
        </w:rPr>
        <w:t>.</w:t>
      </w:r>
    </w:p>
    <w:p w:rsidR="005564E9" w:rsidRDefault="005564E9" w:rsidP="00D52A5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52A56" w:rsidRPr="00D52A56" w:rsidRDefault="00D52A56" w:rsidP="005564E9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Tryb hybrydowy ma na celu zmniejszenie ilości dzieci przebywających w jednym czasie w budynku szkoły, zmniejszenie obciążenia w świetlicy szkolnej ze względu na sytuację epidemiologiczną i wzrost zachorowań w naszym województwie.</w:t>
      </w:r>
    </w:p>
    <w:p w:rsidR="005564E9" w:rsidRDefault="00D52A56" w:rsidP="004F2A2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Hybrydowy tryb nauczania zakłada naukę stacjonarną naprzemiennie z nauką zdalną. Uczniowie uczęszczać będą do szkoły co 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trzeci 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dzień. W dni pozostałe nauka będzie odbywać się zdalnie.</w:t>
      </w:r>
    </w:p>
    <w:p w:rsidR="005564E9" w:rsidRDefault="005564E9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52A56" w:rsidRPr="00D52A56" w:rsidRDefault="005564E9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5564E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Wejście do budynku wyłącznie </w:t>
      </w:r>
      <w:r w:rsidRPr="005564E9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pl-PL"/>
        </w:rPr>
        <w:t>WEJŚCIEM GŁÓWNYM</w:t>
      </w:r>
      <w:r w:rsidR="00D52A56"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br/>
      </w:r>
      <w:r w:rsidR="00D52A56"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br/>
      </w:r>
      <w:r w:rsidR="00D52A56"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Harmonogram nauczania stacjonarnego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15.03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Poniedziałek       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16.03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Wtorek                 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III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Środa                    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 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Czwartek              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19.03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 Piątek                     </w:t>
      </w:r>
      <w:proofErr w:type="spellStart"/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II</w:t>
      </w:r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</w:t>
      </w:r>
      <w:proofErr w:type="spellEnd"/>
    </w:p>
    <w:p w:rsidR="005564E9" w:rsidRDefault="005564E9" w:rsidP="005564E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5564E9" w:rsidRPr="00D52A56" w:rsidRDefault="005564E9" w:rsidP="005564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</w:t>
      </w: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Poniedziałek         </w:t>
      </w:r>
      <w:proofErr w:type="spellStart"/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5564E9" w:rsidRPr="00D52A56" w:rsidRDefault="005564E9" w:rsidP="005564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23</w:t>
      </w: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Wtorek                 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5564E9" w:rsidRPr="00D52A56" w:rsidRDefault="005564E9" w:rsidP="005564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23</w:t>
      </w: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Środa                      </w:t>
      </w:r>
      <w:proofErr w:type="spellStart"/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 </w:t>
      </w:r>
    </w:p>
    <w:p w:rsidR="005564E9" w:rsidRPr="00D52A56" w:rsidRDefault="005564E9" w:rsidP="005564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24</w:t>
      </w: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Czwartek                </w:t>
      </w:r>
      <w:proofErr w:type="spellStart"/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="000447FA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  </w:t>
      </w:r>
    </w:p>
    <w:p w:rsidR="005564E9" w:rsidRPr="00D52A56" w:rsidRDefault="005564E9" w:rsidP="005564E9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25</w:t>
      </w: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.03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 Piątek                     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Ia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Ib</w:t>
      </w:r>
      <w:proofErr w:type="spellEnd"/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Posiłki</w:t>
      </w:r>
    </w:p>
    <w:p w:rsidR="00D52A56" w:rsidRPr="00D52A56" w:rsidRDefault="00D52A56" w:rsidP="004F2A2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W dni nauki stacjonarnej uczniowie zapisani na posiłki mogą z nich korzystać w szkolnej stołówce. </w:t>
      </w:r>
      <w:r w:rsidR="004F2A2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W d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ni nauki zdalnej 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można odbierać obiady na wynos w godz. 11.30 – 1</w:t>
      </w:r>
      <w:r w:rsidR="004F2A2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3</w:t>
      </w:r>
      <w:r w:rsidR="005564E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.30 lub odwołać u ajenta.</w:t>
      </w: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Świetlica</w:t>
      </w:r>
    </w:p>
    <w:p w:rsidR="00D52A56" w:rsidRPr="00D52A56" w:rsidRDefault="00D52A56" w:rsidP="004F2A2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W 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dni nauki stacjonarnej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uczniowie zapisani do świetlicy 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mogą korzystać z zajęć w</w:t>
      </w:r>
      <w:r w:rsidR="004F2A26" w:rsidRPr="004F2A26">
        <w:rPr>
          <w:rFonts w:ascii="Open Sans" w:eastAsia="Times New Roman" w:hAnsi="Open Sans" w:cs="Times New Roman" w:hint="eastAsia"/>
          <w:b/>
          <w:bCs/>
          <w:color w:val="000000"/>
          <w:sz w:val="24"/>
          <w:szCs w:val="24"/>
          <w:lang w:eastAsia="pl-PL"/>
        </w:rPr>
        <w:t> 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świetlicy</w:t>
      </w:r>
      <w:r w:rsidR="004F2A26" w:rsidRPr="004F2A2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w godz. 7.30 do 17.00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. W 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dni nauki zdalnej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uczniowie 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nie mają możliwości z korzystania z zajęć w</w:t>
      </w:r>
      <w:r w:rsidR="004F2A26" w:rsidRPr="004F2A26">
        <w:rPr>
          <w:rFonts w:ascii="Open Sans" w:eastAsia="Times New Roman" w:hAnsi="Open Sans" w:cs="Times New Roman" w:hint="eastAsia"/>
          <w:b/>
          <w:bCs/>
          <w:color w:val="000000"/>
          <w:sz w:val="24"/>
          <w:szCs w:val="24"/>
          <w:lang w:eastAsia="pl-PL"/>
        </w:rPr>
        <w:t> </w:t>
      </w:r>
      <w:r w:rsidRPr="00D52A5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świetlicy szkolnej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.</w:t>
      </w:r>
    </w:p>
    <w:p w:rsidR="004F2A26" w:rsidRDefault="004F2A26" w:rsidP="00D52A5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52A56" w:rsidRPr="00D52A56" w:rsidRDefault="00D52A56" w:rsidP="00D52A5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Zajęcia indywidualne</w:t>
      </w:r>
    </w:p>
    <w:p w:rsidR="00D52A56" w:rsidRPr="00D52A56" w:rsidRDefault="00D52A56" w:rsidP="004F2A26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Zajęcia indywidualne (terapia, socjoterapia, rewalidacja,  logopedia) będą odbywać się zgodnie z obowiązującym harmonogramem. W celu ewentualnej zmiany trybu, dni w</w:t>
      </w:r>
      <w:r w:rsidR="004F2A26">
        <w:rPr>
          <w:rFonts w:ascii="Open Sans" w:eastAsia="Times New Roman" w:hAnsi="Open Sans" w:cs="Times New Roman" w:hint="eastAsia"/>
          <w:color w:val="000000"/>
          <w:sz w:val="24"/>
          <w:szCs w:val="24"/>
          <w:lang w:eastAsia="pl-PL"/>
        </w:rPr>
        <w:t> 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których odbywają się zajęcia indywidualne prosimy o kontakt bezpośrednio z</w:t>
      </w:r>
      <w:r w:rsidR="004F2A26">
        <w:rPr>
          <w:rFonts w:ascii="Open Sans" w:eastAsia="Times New Roman" w:hAnsi="Open Sans" w:cs="Times New Roman" w:hint="eastAsia"/>
          <w:color w:val="000000"/>
          <w:sz w:val="24"/>
          <w:szCs w:val="24"/>
          <w:lang w:eastAsia="pl-PL"/>
        </w:rPr>
        <w:t> </w:t>
      </w:r>
      <w:r w:rsidRPr="00D52A56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nauczycielem prowadzącym zajęcia.</w:t>
      </w:r>
    </w:p>
    <w:p w:rsidR="00AE7C1E" w:rsidRDefault="00AE7C1E"/>
    <w:sectPr w:rsidR="00AE7C1E" w:rsidSect="005564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A56"/>
    <w:rsid w:val="000447FA"/>
    <w:rsid w:val="002C6E5E"/>
    <w:rsid w:val="003E5920"/>
    <w:rsid w:val="004F2A26"/>
    <w:rsid w:val="005564E9"/>
    <w:rsid w:val="00AE7C1E"/>
    <w:rsid w:val="00D52A56"/>
    <w:rsid w:val="00F2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20"/>
  </w:style>
  <w:style w:type="paragraph" w:styleId="Nagwek1">
    <w:name w:val="heading 1"/>
    <w:basedOn w:val="Normalny"/>
    <w:link w:val="Nagwek1Znak"/>
    <w:uiPriority w:val="9"/>
    <w:qFormat/>
    <w:rsid w:val="00D5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A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ndate">
    <w:name w:val="ondate"/>
    <w:basedOn w:val="Domylnaczcionkaakapitu"/>
    <w:rsid w:val="00D52A56"/>
  </w:style>
  <w:style w:type="paragraph" w:customStyle="1" w:styleId="has-large-font-size">
    <w:name w:val="has-large-font-size"/>
    <w:basedOn w:val="Normalny"/>
    <w:rsid w:val="00D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A56"/>
    <w:rPr>
      <w:b/>
      <w:bCs/>
    </w:rPr>
  </w:style>
  <w:style w:type="paragraph" w:customStyle="1" w:styleId="has-text-color">
    <w:name w:val="has-text-color"/>
    <w:basedOn w:val="Normalny"/>
    <w:rsid w:val="00D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Izabela</cp:lastModifiedBy>
  <cp:revision>2</cp:revision>
  <cp:lastPrinted>2021-03-12T13:36:00Z</cp:lastPrinted>
  <dcterms:created xsi:type="dcterms:W3CDTF">2021-03-12T15:57:00Z</dcterms:created>
  <dcterms:modified xsi:type="dcterms:W3CDTF">2021-03-12T15:57:00Z</dcterms:modified>
</cp:coreProperties>
</file>