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D2" w:rsidRPr="00054891" w:rsidRDefault="00BA78D2" w:rsidP="00BA78D2">
      <w:pPr>
        <w:spacing w:line="360" w:lineRule="auto"/>
        <w:jc w:val="center"/>
        <w:rPr>
          <w:rFonts w:ascii="Times New Roman" w:hAnsi="Times New Roman" w:cs="Times New Roman"/>
          <w:b/>
          <w:sz w:val="36"/>
          <w:szCs w:val="36"/>
          <w:u w:val="single"/>
        </w:rPr>
      </w:pPr>
      <w:r w:rsidRPr="00054891">
        <w:rPr>
          <w:rFonts w:ascii="Times New Roman" w:hAnsi="Times New Roman" w:cs="Times New Roman"/>
          <w:b/>
          <w:sz w:val="36"/>
          <w:szCs w:val="36"/>
          <w:u w:val="single"/>
        </w:rPr>
        <w:t>Základná škola s materskou školou, Nám. 1. mája 3, Chtelnica</w:t>
      </w:r>
    </w:p>
    <w:p w:rsidR="00BA78D2" w:rsidRPr="00054891" w:rsidRDefault="00BA78D2" w:rsidP="00BA78D2">
      <w:pPr>
        <w:spacing w:line="360" w:lineRule="auto"/>
        <w:rPr>
          <w:rFonts w:ascii="Times New Roman" w:hAnsi="Times New Roman" w:cs="Times New Roman"/>
          <w:b/>
          <w:sz w:val="24"/>
          <w:szCs w:val="24"/>
          <w:u w:val="single"/>
        </w:rPr>
      </w:pPr>
    </w:p>
    <w:p w:rsidR="00BA78D2" w:rsidRPr="00054891" w:rsidRDefault="00BA78D2" w:rsidP="00BA78D2">
      <w:pPr>
        <w:spacing w:line="360" w:lineRule="auto"/>
        <w:rPr>
          <w:rFonts w:ascii="Times New Roman" w:hAnsi="Times New Roman" w:cs="Times New Roman"/>
          <w:b/>
          <w:sz w:val="24"/>
          <w:szCs w:val="24"/>
          <w:u w:val="single"/>
        </w:rPr>
      </w:pPr>
    </w:p>
    <w:p w:rsidR="00BA78D2" w:rsidRPr="00054891" w:rsidRDefault="00BA78D2" w:rsidP="00BA78D2">
      <w:pPr>
        <w:spacing w:line="360" w:lineRule="auto"/>
        <w:rPr>
          <w:rFonts w:ascii="Times New Roman" w:hAnsi="Times New Roman" w:cs="Times New Roman"/>
          <w:b/>
          <w:sz w:val="24"/>
          <w:szCs w:val="24"/>
          <w:u w:val="single"/>
        </w:rPr>
      </w:pPr>
    </w:p>
    <w:p w:rsidR="00BA78D2" w:rsidRPr="00054891" w:rsidRDefault="00BA78D2" w:rsidP="00BA78D2">
      <w:pPr>
        <w:spacing w:line="360" w:lineRule="auto"/>
        <w:rPr>
          <w:rFonts w:ascii="Times New Roman" w:hAnsi="Times New Roman" w:cs="Times New Roman"/>
          <w:b/>
          <w:sz w:val="24"/>
          <w:szCs w:val="24"/>
          <w:u w:val="single"/>
        </w:rPr>
      </w:pPr>
    </w:p>
    <w:p w:rsidR="00BA78D2" w:rsidRPr="00054891" w:rsidRDefault="00BA78D2" w:rsidP="00BA78D2">
      <w:pPr>
        <w:spacing w:line="360" w:lineRule="auto"/>
        <w:rPr>
          <w:rFonts w:ascii="Times New Roman" w:hAnsi="Times New Roman" w:cs="Times New Roman"/>
          <w:b/>
          <w:sz w:val="24"/>
          <w:szCs w:val="24"/>
          <w:u w:val="single"/>
        </w:rPr>
      </w:pPr>
    </w:p>
    <w:p w:rsidR="00BA78D2" w:rsidRPr="00054891" w:rsidRDefault="00BA78D2" w:rsidP="00BA78D2">
      <w:pPr>
        <w:spacing w:line="360" w:lineRule="auto"/>
        <w:rPr>
          <w:rFonts w:ascii="Times New Roman" w:hAnsi="Times New Roman" w:cs="Times New Roman"/>
          <w:b/>
          <w:sz w:val="24"/>
          <w:szCs w:val="24"/>
          <w:u w:val="single"/>
        </w:rPr>
      </w:pPr>
    </w:p>
    <w:p w:rsidR="00BA78D2" w:rsidRPr="00054891" w:rsidRDefault="00BA78D2" w:rsidP="00BA78D2">
      <w:pPr>
        <w:spacing w:line="360" w:lineRule="auto"/>
        <w:rPr>
          <w:rFonts w:ascii="Times New Roman" w:hAnsi="Times New Roman" w:cs="Times New Roman"/>
          <w:b/>
          <w:sz w:val="24"/>
          <w:szCs w:val="24"/>
          <w:u w:val="single"/>
        </w:rPr>
      </w:pPr>
    </w:p>
    <w:p w:rsidR="00F55301" w:rsidRPr="00054891" w:rsidRDefault="00BA78D2" w:rsidP="00BA78D2">
      <w:pPr>
        <w:spacing w:line="360" w:lineRule="auto"/>
        <w:jc w:val="center"/>
        <w:rPr>
          <w:rFonts w:ascii="Times New Roman" w:hAnsi="Times New Roman" w:cs="Times New Roman"/>
          <w:b/>
          <w:sz w:val="36"/>
          <w:szCs w:val="36"/>
        </w:rPr>
      </w:pPr>
      <w:r w:rsidRPr="00054891">
        <w:rPr>
          <w:rFonts w:ascii="Times New Roman" w:hAnsi="Times New Roman" w:cs="Times New Roman"/>
          <w:b/>
          <w:sz w:val="36"/>
          <w:szCs w:val="36"/>
        </w:rPr>
        <w:t>Pokyny, upravujúce podmienky základnej školy, materskej školy a školského klubu detí na obdobie školského roku 2020/2021vo veciach prevádzky, vnútorného režimu a podmienok na zaistenie bezpečnosti a ochrany zdravia žiakov</w:t>
      </w: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spacing w:line="360" w:lineRule="auto"/>
        <w:jc w:val="center"/>
        <w:rPr>
          <w:rFonts w:ascii="Times New Roman" w:hAnsi="Times New Roman" w:cs="Times New Roman"/>
          <w:b/>
          <w:sz w:val="24"/>
          <w:szCs w:val="24"/>
        </w:rPr>
      </w:pP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Cieľom dokumentu je stanoviť základné prevádzkové podmienky školy a školských zariadení po dobu trvania pandémie ochorenia COVID-19 a potreby dodržiavania </w:t>
      </w:r>
      <w:proofErr w:type="spellStart"/>
      <w:r w:rsidRPr="00054891">
        <w:rPr>
          <w:rFonts w:ascii="Times New Roman" w:hAnsi="Times New Roman" w:cs="Times New Roman"/>
          <w:color w:val="auto"/>
        </w:rPr>
        <w:t>protiepidemických</w:t>
      </w:r>
      <w:proofErr w:type="spellEnd"/>
      <w:r w:rsidRPr="00054891">
        <w:rPr>
          <w:rFonts w:ascii="Times New Roman" w:hAnsi="Times New Roman" w:cs="Times New Roman"/>
          <w:color w:val="auto"/>
        </w:rPr>
        <w:t xml:space="preserve"> opatrení a odporúčaní. Upravuje iba tie základné prevádzkové podmienky, ktoré sa líšia (či sú upravené nad rámec) od štandardných podmienok vyplývajúcich zo školských, hygienických, pracovnoprávnych a ďalších predpisov.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Dokument rešpektuje opatrenia a rozhodnutia Úradu verejného zdravotníctva SR (ďalej aj ako „ÚVZ SR“). Predstavuje nadstavbu platných opatrení a bude podliehať pravidelnej aktualizácii. V prípade, ak je potrebné, zriaďovatelia konzultujú s regionálnymi úradmi verejného zdravotníctva (ďalej aj ako „RÚVZ“) organizačné kroky v súlade s aktuálnymi </w:t>
      </w:r>
      <w:proofErr w:type="spellStart"/>
      <w:r w:rsidRPr="00054891">
        <w:rPr>
          <w:rFonts w:ascii="Times New Roman" w:hAnsi="Times New Roman" w:cs="Times New Roman"/>
          <w:color w:val="auto"/>
        </w:rPr>
        <w:t>hygienicko</w:t>
      </w:r>
      <w:proofErr w:type="spellEnd"/>
      <w:r w:rsidRPr="00054891">
        <w:rPr>
          <w:rFonts w:ascii="Times New Roman" w:hAnsi="Times New Roman" w:cs="Times New Roman"/>
          <w:color w:val="auto"/>
        </w:rPr>
        <w:t xml:space="preserve"> – epidemiologickými nariadeniami.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Všetky ustanovenia tohto dokumentu, okrem tých, ktoré sú uvedené v rozhodnutí ministra, majú odporúčací charakter. Zriaďovateľ spoločne so základnou školou ich bude realizovať podľa svojich možností a o všetkých skutočnostiach bude informovať zákonných zástupcov žiakov obvyklým spôsobom. </w:t>
      </w: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color w:val="auto"/>
        </w:rPr>
        <w:t xml:space="preserve">Dokument je koncipovaný ako </w:t>
      </w:r>
      <w:proofErr w:type="spellStart"/>
      <w:r w:rsidRPr="00054891">
        <w:rPr>
          <w:rFonts w:ascii="Times New Roman" w:hAnsi="Times New Roman" w:cs="Times New Roman"/>
          <w:color w:val="auto"/>
        </w:rPr>
        <w:t>Alert</w:t>
      </w:r>
      <w:proofErr w:type="spellEnd"/>
      <w:r w:rsidRPr="00054891">
        <w:rPr>
          <w:rFonts w:ascii="Times New Roman" w:hAnsi="Times New Roman" w:cs="Times New Roman"/>
          <w:color w:val="auto"/>
        </w:rPr>
        <w:t xml:space="preserve"> (výstražný) systém a manuál odporúčaní v troch úrovniach – zelenej, oranžovej a červenej. </w:t>
      </w:r>
      <w:r w:rsidRPr="00054891">
        <w:rPr>
          <w:rFonts w:ascii="Times New Roman" w:hAnsi="Times New Roman" w:cs="Times New Roman"/>
          <w:b/>
          <w:color w:val="auto"/>
        </w:rPr>
        <w:t>Zelená fáza</w:t>
      </w:r>
      <w:r w:rsidRPr="00054891">
        <w:rPr>
          <w:rFonts w:ascii="Times New Roman" w:hAnsi="Times New Roman" w:cs="Times New Roman"/>
          <w:color w:val="auto"/>
        </w:rPr>
        <w:t xml:space="preserve"> predstavuje stav, kedy škola </w:t>
      </w:r>
      <w:r w:rsidRPr="00054891">
        <w:rPr>
          <w:rFonts w:ascii="Times New Roman" w:hAnsi="Times New Roman" w:cs="Times New Roman"/>
          <w:b/>
          <w:color w:val="auto"/>
        </w:rPr>
        <w:t>nemá žiadneho podozrivého</w:t>
      </w:r>
      <w:r w:rsidRPr="00054891">
        <w:rPr>
          <w:rFonts w:ascii="Times New Roman" w:hAnsi="Times New Roman" w:cs="Times New Roman"/>
          <w:color w:val="auto"/>
        </w:rPr>
        <w:t xml:space="preserve"> ani pozitívneho žiaka či zamestnanca. </w:t>
      </w:r>
      <w:r w:rsidRPr="00054891">
        <w:rPr>
          <w:rFonts w:ascii="Times New Roman" w:hAnsi="Times New Roman" w:cs="Times New Roman"/>
          <w:b/>
          <w:color w:val="auto"/>
        </w:rPr>
        <w:t>Oranžová fáza</w:t>
      </w:r>
      <w:r w:rsidRPr="00054891">
        <w:rPr>
          <w:rFonts w:ascii="Times New Roman" w:hAnsi="Times New Roman" w:cs="Times New Roman"/>
          <w:color w:val="auto"/>
        </w:rPr>
        <w:t xml:space="preserve"> zachytáva situáciu, kedy má škola žiaka alebo zamestnanca </w:t>
      </w:r>
      <w:r w:rsidRPr="00054891">
        <w:rPr>
          <w:rFonts w:ascii="Times New Roman" w:hAnsi="Times New Roman" w:cs="Times New Roman"/>
          <w:b/>
          <w:color w:val="auto"/>
        </w:rPr>
        <w:t>podozrivého</w:t>
      </w:r>
      <w:r w:rsidRPr="00054891">
        <w:rPr>
          <w:rFonts w:ascii="Times New Roman" w:hAnsi="Times New Roman" w:cs="Times New Roman"/>
          <w:color w:val="auto"/>
        </w:rPr>
        <w:t xml:space="preserve"> na ochorenie. </w:t>
      </w:r>
      <w:r w:rsidRPr="00054891">
        <w:rPr>
          <w:rFonts w:ascii="Times New Roman" w:hAnsi="Times New Roman" w:cs="Times New Roman"/>
          <w:b/>
          <w:color w:val="auto"/>
        </w:rPr>
        <w:t>Červená fáza</w:t>
      </w:r>
      <w:r w:rsidRPr="00054891">
        <w:rPr>
          <w:rFonts w:ascii="Times New Roman" w:hAnsi="Times New Roman" w:cs="Times New Roman"/>
          <w:color w:val="auto"/>
        </w:rPr>
        <w:t xml:space="preserve"> obsahuje zoznam opatrení v prípade </w:t>
      </w:r>
      <w:proofErr w:type="spellStart"/>
      <w:r w:rsidRPr="00054891">
        <w:rPr>
          <w:rFonts w:ascii="Times New Roman" w:hAnsi="Times New Roman" w:cs="Times New Roman"/>
          <w:b/>
          <w:color w:val="auto"/>
        </w:rPr>
        <w:t>pozitivity</w:t>
      </w:r>
      <w:proofErr w:type="spellEnd"/>
      <w:r w:rsidRPr="00054891">
        <w:rPr>
          <w:rFonts w:ascii="Times New Roman" w:hAnsi="Times New Roman" w:cs="Times New Roman"/>
          <w:b/>
          <w:color w:val="auto"/>
        </w:rPr>
        <w:t xml:space="preserve"> dvoch a viac prípadov u žiakov alebo nepedagogického pracovníka alebo jedného pedagóga. </w:t>
      </w:r>
    </w:p>
    <w:p w:rsidR="00905DD5" w:rsidRPr="00054891" w:rsidRDefault="00905DD5" w:rsidP="00BA78D2">
      <w:pPr>
        <w:pStyle w:val="Default"/>
        <w:spacing w:line="360" w:lineRule="auto"/>
        <w:rPr>
          <w:rFonts w:ascii="Times New Roman" w:hAnsi="Times New Roman" w:cs="Times New Roman"/>
          <w:color w:val="auto"/>
        </w:rPr>
      </w:pPr>
    </w:p>
    <w:p w:rsidR="00BA78D2" w:rsidRPr="00054891" w:rsidRDefault="00BA78D2" w:rsidP="00456BF6">
      <w:pPr>
        <w:pStyle w:val="Default"/>
        <w:spacing w:line="360" w:lineRule="auto"/>
        <w:jc w:val="center"/>
        <w:rPr>
          <w:rFonts w:ascii="Times New Roman" w:hAnsi="Times New Roman" w:cs="Times New Roman"/>
          <w:b/>
          <w:caps/>
          <w:color w:val="auto"/>
          <w:u w:val="single"/>
        </w:rPr>
      </w:pPr>
      <w:r w:rsidRPr="00054891">
        <w:rPr>
          <w:rFonts w:ascii="Times New Roman" w:hAnsi="Times New Roman" w:cs="Times New Roman"/>
          <w:b/>
          <w:caps/>
          <w:color w:val="auto"/>
          <w:u w:val="single"/>
        </w:rPr>
        <w:t>Zelená fáza</w:t>
      </w: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Základné odporúčania </w:t>
      </w:r>
    </w:p>
    <w:p w:rsidR="00BA78D2" w:rsidRPr="00054891" w:rsidRDefault="00BA78D2" w:rsidP="00BA78D2">
      <w:pPr>
        <w:pStyle w:val="Default"/>
        <w:spacing w:after="49" w:line="360" w:lineRule="auto"/>
        <w:rPr>
          <w:rFonts w:ascii="Times New Roman" w:hAnsi="Times New Roman" w:cs="Times New Roman"/>
          <w:color w:val="auto"/>
        </w:rPr>
      </w:pPr>
      <w:r w:rsidRPr="00054891">
        <w:rPr>
          <w:rFonts w:ascii="Times New Roman" w:hAnsi="Times New Roman" w:cs="Times New Roman"/>
          <w:color w:val="auto"/>
        </w:rPr>
        <w:t xml:space="preserve"> Škola zverejnení oznam na vchodových dverách, ktorý hovorí, za akých podmienok nemôže nastúpiť dieťa do základnej školy (príloha č. 1). </w:t>
      </w:r>
    </w:p>
    <w:p w:rsidR="00BA78D2" w:rsidRPr="00054891" w:rsidRDefault="00BA78D2" w:rsidP="00BA78D2">
      <w:pPr>
        <w:pStyle w:val="Default"/>
        <w:spacing w:after="49" w:line="360" w:lineRule="auto"/>
        <w:rPr>
          <w:rFonts w:ascii="Times New Roman" w:hAnsi="Times New Roman" w:cs="Times New Roman"/>
          <w:color w:val="auto"/>
        </w:rPr>
      </w:pPr>
      <w:r w:rsidRPr="00054891">
        <w:rPr>
          <w:rFonts w:ascii="Times New Roman" w:hAnsi="Times New Roman" w:cs="Times New Roman"/>
          <w:color w:val="auto"/>
        </w:rPr>
        <w:t xml:space="preserve"> Obsah a formu všetkých vzdelávacích a záujmových činností je nutné voliť tak, aby boli zaistené </w:t>
      </w:r>
      <w:proofErr w:type="spellStart"/>
      <w:r w:rsidRPr="00054891">
        <w:rPr>
          <w:rFonts w:ascii="Times New Roman" w:hAnsi="Times New Roman" w:cs="Times New Roman"/>
          <w:color w:val="auto"/>
        </w:rPr>
        <w:t>hygienicko</w:t>
      </w:r>
      <w:proofErr w:type="spellEnd"/>
      <w:r w:rsidRPr="00054891">
        <w:rPr>
          <w:rFonts w:ascii="Times New Roman" w:hAnsi="Times New Roman" w:cs="Times New Roman"/>
          <w:color w:val="auto"/>
        </w:rPr>
        <w:t xml:space="preserve"> – epidemiologické opatrenia. </w:t>
      </w:r>
    </w:p>
    <w:p w:rsidR="00BA78D2" w:rsidRPr="00054891" w:rsidRDefault="00BA78D2" w:rsidP="00BA78D2">
      <w:pPr>
        <w:pStyle w:val="Default"/>
        <w:spacing w:after="49" w:line="360" w:lineRule="auto"/>
        <w:rPr>
          <w:rFonts w:ascii="Times New Roman" w:hAnsi="Times New Roman" w:cs="Times New Roman"/>
          <w:color w:val="auto"/>
        </w:rPr>
      </w:pPr>
      <w:r w:rsidRPr="00054891">
        <w:rPr>
          <w:rFonts w:ascii="Times New Roman" w:hAnsi="Times New Roman" w:cs="Times New Roman"/>
          <w:color w:val="auto"/>
        </w:rPr>
        <w:t xml:space="preserve"> Pedagogickí zamestnanci a odborní zamestnanci základnej školy v súlade s aktuálnymi </w:t>
      </w:r>
      <w:proofErr w:type="spellStart"/>
      <w:r w:rsidRPr="00054891">
        <w:rPr>
          <w:rFonts w:ascii="Times New Roman" w:hAnsi="Times New Roman" w:cs="Times New Roman"/>
          <w:color w:val="auto"/>
        </w:rPr>
        <w:t>hygienicko</w:t>
      </w:r>
      <w:proofErr w:type="spellEnd"/>
      <w:r w:rsidRPr="00054891">
        <w:rPr>
          <w:rFonts w:ascii="Times New Roman" w:hAnsi="Times New Roman" w:cs="Times New Roman"/>
          <w:color w:val="auto"/>
        </w:rPr>
        <w:t xml:space="preserve"> – epidemiologickými nariadeniami a podľa svojho uváženia a možností zabezpečia rozstupy medzi žiakmi a žiakmi a pedagógmi pri </w:t>
      </w:r>
      <w:proofErr w:type="spellStart"/>
      <w:r w:rsidRPr="00054891">
        <w:rPr>
          <w:rFonts w:ascii="Times New Roman" w:hAnsi="Times New Roman" w:cs="Times New Roman"/>
          <w:color w:val="auto"/>
        </w:rPr>
        <w:t>výchovno</w:t>
      </w:r>
      <w:proofErr w:type="spellEnd"/>
      <w:r w:rsidRPr="00054891">
        <w:rPr>
          <w:rFonts w:ascii="Times New Roman" w:hAnsi="Times New Roman" w:cs="Times New Roman"/>
          <w:color w:val="auto"/>
        </w:rPr>
        <w:t xml:space="preserve"> – vzdelávacom procese.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Zriaďovateľ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K začiatku školského roka: </w:t>
      </w:r>
    </w:p>
    <w:p w:rsidR="003769F3" w:rsidRPr="00054891" w:rsidRDefault="00BA78D2"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Vydá pokyn riaditeľovi základnej školy na zabezpečenie dôkladného čistenia školy a dezinfekcie priestorov pred otvorením prevádzky školy, kvôli prevencii nákazy COVID-19. </w:t>
      </w:r>
    </w:p>
    <w:p w:rsidR="00BA78D2" w:rsidRPr="00054891" w:rsidRDefault="00BA78D2" w:rsidP="003769F3">
      <w:pPr>
        <w:tabs>
          <w:tab w:val="left" w:pos="1807"/>
        </w:tabs>
        <w:spacing w:line="360" w:lineRule="auto"/>
        <w:rPr>
          <w:rFonts w:ascii="Times New Roman" w:hAnsi="Times New Roman" w:cs="Times New Roman"/>
          <w:sz w:val="24"/>
          <w:szCs w:val="24"/>
        </w:rPr>
      </w:pPr>
      <w:r w:rsidRPr="00054891">
        <w:rPr>
          <w:rFonts w:ascii="Times New Roman" w:hAnsi="Times New Roman" w:cs="Times New Roman"/>
          <w:sz w:val="24"/>
          <w:szCs w:val="24"/>
        </w:rPr>
        <w:lastRenderedPageBreak/>
        <w:t xml:space="preserve"> V spolupráci s riaditeľom školy pre všetkých zamestnancov školy a pre ich prevádzku zabezpečí dostatok dezinfekčných prostriedkov pre osobnú hygienu a dezinfekciu, ako aj osobné ochranné prostriedky. Pre prevádzku zabezpečí primerané množstvo bezdotykových teplomerov a zásobníkov na papierové utierky do umyvární vrátane papierových utierok. </w:t>
      </w:r>
    </w:p>
    <w:p w:rsidR="00BA78D2" w:rsidRPr="00054891" w:rsidRDefault="00BA78D2" w:rsidP="00BA78D2">
      <w:pPr>
        <w:pStyle w:val="Default"/>
        <w:spacing w:after="30" w:line="360" w:lineRule="auto"/>
        <w:rPr>
          <w:rFonts w:ascii="Times New Roman" w:hAnsi="Times New Roman" w:cs="Times New Roman"/>
          <w:color w:val="auto"/>
        </w:rPr>
      </w:pPr>
      <w:r w:rsidRPr="00054891">
        <w:rPr>
          <w:rFonts w:ascii="Times New Roman" w:hAnsi="Times New Roman" w:cs="Times New Roman"/>
          <w:color w:val="auto"/>
        </w:rPr>
        <w:t xml:space="preserve"> V prípade podozrenia na ochorenie COVID – 19 v základnej škole bezodkladne rieši vzniknutú situáciu podľa usmernenia tohto materiálu, časť Oranžová fáza.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Škola si pre účely izolácie žiaka, u ktorého sa vyskytnú príznaky ochorenia COVID-19, prípadne iného prenosného ochorenia počas vyučovania, vyčlení priestor, ideálne s rozlohou min 15m2 a priamym vetraním. Miestnosť môže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Riaditeľ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K začiatku školského roka: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Vydá pokyny, upravujúce podmienky konkrétnej základnej školy a školského klubu detí na obdobie školského roku 2020/2021 vo veciach: </w:t>
      </w:r>
    </w:p>
    <w:p w:rsidR="00BA78D2" w:rsidRPr="00054891" w:rsidRDefault="00BA78D2" w:rsidP="00BA78D2">
      <w:pPr>
        <w:pStyle w:val="Default"/>
        <w:spacing w:after="13" w:line="360" w:lineRule="auto"/>
        <w:rPr>
          <w:rFonts w:ascii="Times New Roman" w:hAnsi="Times New Roman" w:cs="Times New Roman"/>
          <w:color w:val="auto"/>
        </w:rPr>
      </w:pPr>
      <w:r w:rsidRPr="00054891">
        <w:rPr>
          <w:rFonts w:ascii="Times New Roman" w:hAnsi="Times New Roman" w:cs="Times New Roman"/>
          <w:color w:val="auto"/>
        </w:rPr>
        <w:t xml:space="preserve"> prevádzky a vnútorného režimu základnej školy a školského klubu detí na školský rok 2020/2021,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podmienok na zaistenie bezpečnosti a ochrany zdravia žiakov. </w:t>
      </w:r>
    </w:p>
    <w:p w:rsidR="00BA78D2" w:rsidRPr="00054891" w:rsidRDefault="00BA78D2" w:rsidP="00BA78D2">
      <w:pPr>
        <w:pStyle w:val="Default"/>
        <w:spacing w:after="30"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b/>
          <w:color w:val="auto"/>
        </w:rPr>
        <w:t>Pri prvom nástupe do práce všetci zamestnanci</w:t>
      </w:r>
      <w:r w:rsidRPr="00054891">
        <w:rPr>
          <w:rFonts w:ascii="Times New Roman" w:hAnsi="Times New Roman" w:cs="Times New Roman"/>
          <w:color w:val="auto"/>
        </w:rPr>
        <w:t xml:space="preserve"> školy vyplnia </w:t>
      </w:r>
      <w:r w:rsidRPr="00054891">
        <w:rPr>
          <w:rFonts w:ascii="Times New Roman" w:hAnsi="Times New Roman" w:cs="Times New Roman"/>
          <w:b/>
          <w:color w:val="auto"/>
        </w:rPr>
        <w:t>dotazník</w:t>
      </w:r>
      <w:r w:rsidRPr="00054891">
        <w:rPr>
          <w:rFonts w:ascii="Times New Roman" w:hAnsi="Times New Roman" w:cs="Times New Roman"/>
          <w:color w:val="auto"/>
        </w:rPr>
        <w:t xml:space="preserve"> o zdravotnom stave pred nástupom do zamestnania (príloha č. 2). Zamestnanci predkladajú po každom prerušení dochádzky v trvaní viac ako tri dni písomné </w:t>
      </w:r>
      <w:r w:rsidRPr="00054891">
        <w:rPr>
          <w:rFonts w:ascii="Times New Roman" w:hAnsi="Times New Roman" w:cs="Times New Roman"/>
          <w:b/>
          <w:color w:val="auto"/>
        </w:rPr>
        <w:t>vyhlásenie</w:t>
      </w:r>
      <w:r w:rsidRPr="00054891">
        <w:rPr>
          <w:rFonts w:ascii="Times New Roman" w:hAnsi="Times New Roman" w:cs="Times New Roman"/>
          <w:color w:val="auto"/>
        </w:rPr>
        <w:t xml:space="preserve"> o tom, že zamestnanec neprejavuje príznaky prenosného ochorenia a nemá nariadené karanténne opatrenie (príloha č. 2a). </w:t>
      </w:r>
    </w:p>
    <w:p w:rsidR="00BA78D2" w:rsidRPr="00054891" w:rsidRDefault="00BA78D2" w:rsidP="00BA78D2">
      <w:pPr>
        <w:pStyle w:val="Default"/>
        <w:spacing w:after="30" w:line="360" w:lineRule="auto"/>
        <w:rPr>
          <w:rFonts w:ascii="Times New Roman" w:hAnsi="Times New Roman" w:cs="Times New Roman"/>
          <w:color w:val="auto"/>
        </w:rPr>
      </w:pPr>
      <w:r w:rsidRPr="00054891">
        <w:rPr>
          <w:rFonts w:ascii="Times New Roman" w:hAnsi="Times New Roman" w:cs="Times New Roman"/>
          <w:color w:val="auto"/>
        </w:rPr>
        <w:t xml:space="preserve"> Zabezpečí v súčinnosti so zriaďovateľom plynulú prevádzku školy. </w:t>
      </w:r>
    </w:p>
    <w:p w:rsidR="00BA78D2" w:rsidRPr="00054891" w:rsidRDefault="00BA78D2" w:rsidP="00BA78D2">
      <w:pPr>
        <w:pStyle w:val="Default"/>
        <w:spacing w:after="30" w:line="360" w:lineRule="auto"/>
        <w:rPr>
          <w:rFonts w:ascii="Times New Roman" w:hAnsi="Times New Roman" w:cs="Times New Roman"/>
          <w:color w:val="auto"/>
        </w:rPr>
      </w:pPr>
      <w:r w:rsidRPr="00054891">
        <w:rPr>
          <w:rFonts w:ascii="Times New Roman" w:hAnsi="Times New Roman" w:cs="Times New Roman"/>
          <w:color w:val="auto"/>
        </w:rPr>
        <w:t xml:space="preserve"> V prípade možností zriadi ranný filter pri vstupe do základnej školy.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 prípade, že u dieťaťa alebo zamestnanca je podozrenie alebo potvrdené ochorenie na COVID-19, postupuje podľa usmernenia tohto materiálu, časť Oranžová a Červená fáza.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Zákonný zástupca </w:t>
      </w:r>
    </w:p>
    <w:p w:rsidR="00BA78D2" w:rsidRPr="00054891" w:rsidRDefault="00BA78D2" w:rsidP="00BA78D2">
      <w:pPr>
        <w:pStyle w:val="Default"/>
        <w:spacing w:after="48" w:line="360" w:lineRule="auto"/>
        <w:rPr>
          <w:rFonts w:ascii="Times New Roman" w:hAnsi="Times New Roman" w:cs="Times New Roman"/>
          <w:color w:val="auto"/>
        </w:rPr>
      </w:pPr>
      <w:r w:rsidRPr="00054891">
        <w:rPr>
          <w:rFonts w:ascii="Times New Roman" w:hAnsi="Times New Roman" w:cs="Times New Roman"/>
          <w:color w:val="auto"/>
        </w:rPr>
        <w:t xml:space="preserve"> Zodpovedá za dodržiavanie hygienicko-epidemiologických opatrení pri príchode žiaka do základnej školy </w:t>
      </w:r>
      <w:r w:rsidR="003769F3" w:rsidRPr="00054891">
        <w:rPr>
          <w:rFonts w:ascii="Times New Roman" w:hAnsi="Times New Roman" w:cs="Times New Roman"/>
          <w:color w:val="auto"/>
        </w:rPr>
        <w:t>a pri odchode žiaka zo</w:t>
      </w:r>
      <w:r w:rsidRPr="00054891">
        <w:rPr>
          <w:rFonts w:ascii="Times New Roman" w:hAnsi="Times New Roman" w:cs="Times New Roman"/>
          <w:color w:val="auto"/>
        </w:rPr>
        <w:t xml:space="preserve"> školy (nosenie rúšok, dodržiavanie odstupov, dezinfekcia rúk v zmysle aktuálnych opatrení ÚVZ SR). </w:t>
      </w:r>
    </w:p>
    <w:p w:rsidR="00BA78D2" w:rsidRPr="00054891" w:rsidRDefault="00BA78D2" w:rsidP="00BA78D2">
      <w:pPr>
        <w:pStyle w:val="Default"/>
        <w:spacing w:after="48"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 Zabezpečí pre svoje dieťa každý deň dve rúška (jedno náhradné, musí mať pri sebe v prípade potreby) a papierové jednorazové vreckovky. </w:t>
      </w:r>
    </w:p>
    <w:p w:rsidR="007F1713" w:rsidRPr="007F1713" w:rsidRDefault="00BA78D2" w:rsidP="007F1713">
      <w:pPr>
        <w:pStyle w:val="Default"/>
        <w:spacing w:after="48" w:line="360" w:lineRule="auto"/>
        <w:rPr>
          <w:rFonts w:ascii="Times New Roman" w:hAnsi="Times New Roman" w:cs="Times New Roman"/>
          <w:color w:val="auto"/>
        </w:rPr>
      </w:pPr>
      <w:r w:rsidRPr="00054891">
        <w:rPr>
          <w:rFonts w:ascii="Times New Roman" w:hAnsi="Times New Roman" w:cs="Times New Roman"/>
          <w:color w:val="auto"/>
        </w:rPr>
        <w:t xml:space="preserve"> Dodržiava pokyny riaditeľa školy, ktoré upravujú podmienky prevádzky konkrétnej základnej školy a školského klubu detí na školský rok 2020/2021. </w:t>
      </w:r>
    </w:p>
    <w:p w:rsidR="007F1713" w:rsidRPr="007F1713" w:rsidRDefault="007F1713" w:rsidP="007F1713">
      <w:pPr>
        <w:autoSpaceDE w:val="0"/>
        <w:autoSpaceDN w:val="0"/>
        <w:adjustRightInd w:val="0"/>
        <w:spacing w:after="18" w:line="360" w:lineRule="auto"/>
        <w:rPr>
          <w:rFonts w:ascii="Times New Roman" w:hAnsi="Times New Roman" w:cs="Times New Roman"/>
          <w:sz w:val="24"/>
          <w:szCs w:val="24"/>
        </w:rPr>
      </w:pPr>
      <w:r w:rsidRPr="007F1713">
        <w:rPr>
          <w:rFonts w:ascii="Times New Roman" w:hAnsi="Times New Roman" w:cs="Times New Roman"/>
          <w:sz w:val="24"/>
          <w:szCs w:val="24"/>
        </w:rPr>
        <w:t xml:space="preserve"> Odovzdáva dieťa výhradne zamestnancovi materskej školy. </w:t>
      </w:r>
    </w:p>
    <w:p w:rsidR="007F1713" w:rsidRPr="00054891" w:rsidRDefault="007F1713" w:rsidP="007F1713">
      <w:pPr>
        <w:autoSpaceDE w:val="0"/>
        <w:autoSpaceDN w:val="0"/>
        <w:adjustRightInd w:val="0"/>
        <w:spacing w:after="0" w:line="360" w:lineRule="auto"/>
        <w:rPr>
          <w:rFonts w:ascii="Times New Roman" w:hAnsi="Times New Roman" w:cs="Times New Roman"/>
          <w:sz w:val="24"/>
          <w:szCs w:val="24"/>
        </w:rPr>
      </w:pPr>
      <w:r w:rsidRPr="007F1713">
        <w:rPr>
          <w:rFonts w:ascii="Times New Roman" w:hAnsi="Times New Roman" w:cs="Times New Roman"/>
          <w:sz w:val="24"/>
          <w:szCs w:val="24"/>
        </w:rPr>
        <w:t xml:space="preserve"> Rešpektuje pravidlá </w:t>
      </w:r>
      <w:r w:rsidRPr="00054891">
        <w:rPr>
          <w:rFonts w:ascii="Times New Roman" w:hAnsi="Times New Roman" w:cs="Times New Roman"/>
          <w:sz w:val="24"/>
          <w:szCs w:val="24"/>
        </w:rPr>
        <w:t>ne</w:t>
      </w:r>
      <w:r w:rsidRPr="007F1713">
        <w:rPr>
          <w:rFonts w:ascii="Times New Roman" w:hAnsi="Times New Roman" w:cs="Times New Roman"/>
          <w:sz w:val="24"/>
          <w:szCs w:val="24"/>
        </w:rPr>
        <w:t>nosenia hračiek a iného materiálu alebo pomôcok z domáceho prostredia do materskej školy,</w:t>
      </w:r>
      <w:r w:rsidRPr="00054891">
        <w:rPr>
          <w:rFonts w:ascii="Times New Roman" w:hAnsi="Times New Roman" w:cs="Times New Roman"/>
          <w:sz w:val="24"/>
          <w:szCs w:val="24"/>
        </w:rPr>
        <w:t xml:space="preserve"> stanovené riaditeľom </w:t>
      </w:r>
      <w:r w:rsidRPr="007F1713">
        <w:rPr>
          <w:rFonts w:ascii="Times New Roman" w:hAnsi="Times New Roman" w:cs="Times New Roman"/>
          <w:sz w:val="24"/>
          <w:szCs w:val="24"/>
        </w:rPr>
        <w:t xml:space="preserve">školy. </w:t>
      </w:r>
    </w:p>
    <w:p w:rsidR="00BA78D2" w:rsidRPr="00054891" w:rsidRDefault="00BA78D2" w:rsidP="00BA78D2">
      <w:pPr>
        <w:pStyle w:val="Default"/>
        <w:spacing w:after="48" w:line="360" w:lineRule="auto"/>
        <w:rPr>
          <w:rFonts w:ascii="Times New Roman" w:hAnsi="Times New Roman" w:cs="Times New Roman"/>
          <w:color w:val="auto"/>
        </w:rPr>
      </w:pPr>
      <w:r w:rsidRPr="00054891">
        <w:rPr>
          <w:rFonts w:ascii="Times New Roman" w:hAnsi="Times New Roman" w:cs="Times New Roman"/>
          <w:color w:val="auto"/>
        </w:rPr>
        <w:t xml:space="preserve"> Predkladá pri prvom nástupe </w:t>
      </w:r>
      <w:r w:rsidR="007F1713" w:rsidRPr="00054891">
        <w:rPr>
          <w:rFonts w:ascii="Times New Roman" w:hAnsi="Times New Roman" w:cs="Times New Roman"/>
          <w:color w:val="auto"/>
        </w:rPr>
        <w:t xml:space="preserve">dieťaťa alebo </w:t>
      </w:r>
      <w:r w:rsidRPr="00054891">
        <w:rPr>
          <w:rFonts w:ascii="Times New Roman" w:hAnsi="Times New Roman" w:cs="Times New Roman"/>
          <w:color w:val="auto"/>
        </w:rPr>
        <w:t xml:space="preserve">žiaka do základnej školy </w:t>
      </w:r>
      <w:r w:rsidRPr="00054891">
        <w:rPr>
          <w:rFonts w:ascii="Times New Roman" w:hAnsi="Times New Roman" w:cs="Times New Roman"/>
          <w:b/>
          <w:color w:val="auto"/>
        </w:rPr>
        <w:t>čestné prehlásenie</w:t>
      </w:r>
      <w:r w:rsidRPr="00054891">
        <w:rPr>
          <w:rFonts w:ascii="Times New Roman" w:hAnsi="Times New Roman" w:cs="Times New Roman"/>
          <w:color w:val="auto"/>
        </w:rPr>
        <w:t xml:space="preserve"> (príloha č. 4) alebo po každom prerušení dochádzky žiaka do základnej školy v trvaní viac ako tri dni predkladá písomné </w:t>
      </w:r>
      <w:r w:rsidRPr="00054891">
        <w:rPr>
          <w:rFonts w:ascii="Times New Roman" w:hAnsi="Times New Roman" w:cs="Times New Roman"/>
          <w:b/>
          <w:color w:val="auto"/>
        </w:rPr>
        <w:t>vyhlásenie</w:t>
      </w:r>
      <w:r w:rsidRPr="00054891">
        <w:rPr>
          <w:rFonts w:ascii="Times New Roman" w:hAnsi="Times New Roman" w:cs="Times New Roman"/>
          <w:color w:val="auto"/>
        </w:rPr>
        <w:t xml:space="preserve"> o tom, že žiak neprejavuje príznaky prenosného ochorenia a nemá nariadené karanténne opatrenie (príloha č. 5). </w:t>
      </w:r>
    </w:p>
    <w:p w:rsidR="00456BF6"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b/>
          <w:color w:val="auto"/>
          <w:u w:val="single"/>
        </w:rPr>
        <w:t>V prípade, že u dieťaťa je podozrenie alebo potvrdené ochorenie na COVID-19, bezodkladne o tejto situácii informuje príslušného vyučujúceho a riaditeľa školy.</w:t>
      </w:r>
      <w:r w:rsidRPr="00054891">
        <w:rPr>
          <w:rFonts w:ascii="Times New Roman" w:hAnsi="Times New Roman" w:cs="Times New Roman"/>
          <w:color w:val="auto"/>
        </w:rPr>
        <w:t xml:space="preserve"> </w:t>
      </w:r>
    </w:p>
    <w:p w:rsidR="00BA78D2" w:rsidRPr="00054891" w:rsidRDefault="00BA78D2" w:rsidP="00BA78D2">
      <w:pPr>
        <w:pStyle w:val="Default"/>
        <w:spacing w:line="360" w:lineRule="auto"/>
        <w:rPr>
          <w:rFonts w:ascii="Times New Roman" w:hAnsi="Times New Roman" w:cs="Times New Roman"/>
          <w:b/>
          <w:color w:val="auto"/>
          <w:u w:val="single"/>
        </w:rPr>
      </w:pPr>
      <w:r w:rsidRPr="00054891">
        <w:rPr>
          <w:rFonts w:ascii="Times New Roman" w:hAnsi="Times New Roman" w:cs="Times New Roman"/>
          <w:b/>
          <w:color w:val="auto"/>
          <w:u w:val="single"/>
        </w:rPr>
        <w:t xml:space="preserve">Povinnosťou zákonného zástupcu je aj bezodkladne nahlásenie karantény, ak bola dieťaťu nariadená lekárom všeobecnej zdravotnej starostlivosti pre deti a dorast alebo miestne príslušným regionálnym hygienikom. Za týchto podmienok je dieťa zo školy vylúčené. </w:t>
      </w:r>
    </w:p>
    <w:p w:rsidR="007F1713" w:rsidRPr="00054891" w:rsidRDefault="007F1713" w:rsidP="00BA78D2">
      <w:pPr>
        <w:pStyle w:val="Default"/>
        <w:spacing w:line="360" w:lineRule="auto"/>
        <w:rPr>
          <w:rFonts w:ascii="Times New Roman" w:hAnsi="Times New Roman" w:cs="Times New Roman"/>
          <w:b/>
          <w:color w:val="auto"/>
          <w:u w:val="single"/>
        </w:rPr>
      </w:pPr>
    </w:p>
    <w:p w:rsidR="00456BF6" w:rsidRPr="00054891" w:rsidRDefault="00456BF6" w:rsidP="00BA78D2">
      <w:pPr>
        <w:pStyle w:val="Default"/>
        <w:spacing w:line="360" w:lineRule="auto"/>
        <w:rPr>
          <w:rFonts w:ascii="Times New Roman" w:hAnsi="Times New Roman" w:cs="Times New Roman"/>
          <w:b/>
          <w:color w:val="auto"/>
          <w:u w:val="single"/>
        </w:rPr>
      </w:pPr>
      <w:r w:rsidRPr="00054891">
        <w:rPr>
          <w:rFonts w:ascii="Times New Roman" w:hAnsi="Times New Roman" w:cs="Times New Roman"/>
          <w:color w:val="auto"/>
        </w:rPr>
        <w:t xml:space="preserve"> Zákonní zástupcovia, ktorí si chcú prebrať žiakov </w:t>
      </w:r>
      <w:r w:rsidRPr="00054891">
        <w:rPr>
          <w:rFonts w:ascii="Times New Roman" w:hAnsi="Times New Roman" w:cs="Times New Roman"/>
          <w:color w:val="auto"/>
          <w:u w:val="single"/>
        </w:rPr>
        <w:t>z ŠKD</w:t>
      </w:r>
      <w:r w:rsidRPr="00054891">
        <w:rPr>
          <w:rFonts w:ascii="Times New Roman" w:hAnsi="Times New Roman" w:cs="Times New Roman"/>
          <w:color w:val="auto"/>
        </w:rPr>
        <w:t>, zavolajú vychovávateľke na číslo, ktoré je umiestnené pred vchodom do budovy školy (</w:t>
      </w:r>
      <w:r w:rsidRPr="00054891">
        <w:rPr>
          <w:rStyle w:val="skgd"/>
          <w:rFonts w:ascii="Times New Roman" w:hAnsi="Times New Roman" w:cs="Times New Roman"/>
          <w:color w:val="auto"/>
        </w:rPr>
        <w:t xml:space="preserve">0911878027). Následne dieťa vychovávateľka vyzve </w:t>
      </w:r>
      <w:r w:rsidR="00905DD5" w:rsidRPr="00054891">
        <w:rPr>
          <w:rStyle w:val="skgd"/>
          <w:rFonts w:ascii="Times New Roman" w:hAnsi="Times New Roman" w:cs="Times New Roman"/>
          <w:color w:val="auto"/>
        </w:rPr>
        <w:t xml:space="preserve">žiaka </w:t>
      </w:r>
      <w:r w:rsidRPr="00054891">
        <w:rPr>
          <w:rStyle w:val="skgd"/>
          <w:rFonts w:ascii="Times New Roman" w:hAnsi="Times New Roman" w:cs="Times New Roman"/>
          <w:color w:val="auto"/>
        </w:rPr>
        <w:t>na</w:t>
      </w:r>
      <w:r w:rsidR="00905DD5" w:rsidRPr="00054891">
        <w:rPr>
          <w:rStyle w:val="skgd"/>
          <w:rFonts w:ascii="Times New Roman" w:hAnsi="Times New Roman" w:cs="Times New Roman"/>
          <w:color w:val="auto"/>
        </w:rPr>
        <w:t xml:space="preserve"> odchod k rodičovi.</w:t>
      </w:r>
      <w:r w:rsidRPr="00054891">
        <w:rPr>
          <w:rStyle w:val="skgd"/>
          <w:rFonts w:ascii="Times New Roman" w:hAnsi="Times New Roman" w:cs="Times New Roman"/>
          <w:color w:val="auto"/>
        </w:rPr>
        <w:t xml:space="preserve"> </w:t>
      </w:r>
    </w:p>
    <w:p w:rsidR="00BA78D2" w:rsidRPr="00054891" w:rsidRDefault="00BA78D2" w:rsidP="00BA78D2">
      <w:pPr>
        <w:pStyle w:val="Default"/>
        <w:spacing w:line="360" w:lineRule="auto"/>
        <w:rPr>
          <w:rFonts w:ascii="Times New Roman" w:hAnsi="Times New Roman" w:cs="Times New Roman"/>
          <w:color w:val="auto"/>
        </w:rPr>
      </w:pPr>
    </w:p>
    <w:p w:rsidR="00456BF6" w:rsidRPr="00054891" w:rsidRDefault="00456BF6" w:rsidP="00BA78D2">
      <w:pPr>
        <w:pStyle w:val="Default"/>
        <w:spacing w:line="360" w:lineRule="auto"/>
        <w:rPr>
          <w:rFonts w:ascii="Times New Roman" w:hAnsi="Times New Roman" w:cs="Times New Roman"/>
          <w:color w:val="auto"/>
        </w:rPr>
      </w:pPr>
    </w:p>
    <w:p w:rsidR="00BA78D2" w:rsidRPr="00054891" w:rsidRDefault="00BA78D2" w:rsidP="00456BF6">
      <w:pPr>
        <w:pStyle w:val="Default"/>
        <w:spacing w:line="360" w:lineRule="auto"/>
        <w:jc w:val="center"/>
        <w:rPr>
          <w:rFonts w:ascii="Times New Roman" w:hAnsi="Times New Roman" w:cs="Times New Roman"/>
          <w:b/>
          <w:color w:val="auto"/>
          <w:u w:val="single"/>
        </w:rPr>
      </w:pPr>
      <w:r w:rsidRPr="00054891">
        <w:rPr>
          <w:rFonts w:ascii="Times New Roman" w:hAnsi="Times New Roman" w:cs="Times New Roman"/>
          <w:b/>
          <w:color w:val="auto"/>
          <w:u w:val="single"/>
        </w:rPr>
        <w:t xml:space="preserve">Organizácia </w:t>
      </w:r>
      <w:proofErr w:type="spellStart"/>
      <w:r w:rsidRPr="00054891">
        <w:rPr>
          <w:rFonts w:ascii="Times New Roman" w:hAnsi="Times New Roman" w:cs="Times New Roman"/>
          <w:b/>
          <w:color w:val="auto"/>
          <w:u w:val="single"/>
        </w:rPr>
        <w:t>výchovno</w:t>
      </w:r>
      <w:proofErr w:type="spellEnd"/>
      <w:r w:rsidRPr="00054891">
        <w:rPr>
          <w:rFonts w:ascii="Times New Roman" w:hAnsi="Times New Roman" w:cs="Times New Roman"/>
          <w:b/>
          <w:color w:val="auto"/>
          <w:u w:val="single"/>
        </w:rPr>
        <w:t xml:space="preserve"> – vzdelávacieho procesu</w:t>
      </w:r>
    </w:p>
    <w:p w:rsidR="00456BF6" w:rsidRPr="00054891" w:rsidRDefault="00456BF6" w:rsidP="00456BF6">
      <w:pPr>
        <w:pStyle w:val="Default"/>
        <w:spacing w:line="360" w:lineRule="auto"/>
        <w:jc w:val="center"/>
        <w:rPr>
          <w:rFonts w:ascii="Times New Roman" w:hAnsi="Times New Roman" w:cs="Times New Roman"/>
          <w:b/>
          <w:color w:val="auto"/>
          <w:u w:val="single"/>
        </w:rPr>
      </w:pPr>
    </w:p>
    <w:p w:rsidR="00BA78D2" w:rsidRPr="00054891" w:rsidRDefault="00BA78D2" w:rsidP="00BA78D2">
      <w:pPr>
        <w:pStyle w:val="Default"/>
        <w:spacing w:after="39" w:line="360" w:lineRule="auto"/>
        <w:rPr>
          <w:rFonts w:ascii="Times New Roman" w:hAnsi="Times New Roman" w:cs="Times New Roman"/>
          <w:color w:val="auto"/>
        </w:rPr>
      </w:pPr>
      <w:r w:rsidRPr="00054891">
        <w:rPr>
          <w:rFonts w:ascii="Times New Roman" w:hAnsi="Times New Roman" w:cs="Times New Roman"/>
          <w:color w:val="auto"/>
        </w:rPr>
        <w:t xml:space="preserve">o </w:t>
      </w:r>
      <w:proofErr w:type="spellStart"/>
      <w:r w:rsidRPr="00054891">
        <w:rPr>
          <w:rFonts w:ascii="Times New Roman" w:hAnsi="Times New Roman" w:cs="Times New Roman"/>
          <w:color w:val="auto"/>
        </w:rPr>
        <w:t>Výchovno</w:t>
      </w:r>
      <w:proofErr w:type="spellEnd"/>
      <w:r w:rsidRPr="00054891">
        <w:rPr>
          <w:rFonts w:ascii="Times New Roman" w:hAnsi="Times New Roman" w:cs="Times New Roman"/>
          <w:color w:val="auto"/>
        </w:rPr>
        <w:t xml:space="preserve"> – vzdelávací proces prebieha v nezmenenej forme. </w:t>
      </w:r>
    </w:p>
    <w:p w:rsidR="007F1713" w:rsidRPr="00054891" w:rsidRDefault="00BA78D2" w:rsidP="007F171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 Organizácia </w:t>
      </w:r>
      <w:proofErr w:type="spellStart"/>
      <w:r w:rsidRPr="00054891">
        <w:rPr>
          <w:rFonts w:ascii="Times New Roman" w:hAnsi="Times New Roman" w:cs="Times New Roman"/>
          <w:color w:val="auto"/>
        </w:rPr>
        <w:t>ŠvP</w:t>
      </w:r>
      <w:proofErr w:type="spellEnd"/>
      <w:r w:rsidRPr="00054891">
        <w:rPr>
          <w:rFonts w:ascii="Times New Roman" w:hAnsi="Times New Roman" w:cs="Times New Roman"/>
          <w:color w:val="auto"/>
        </w:rPr>
        <w:t xml:space="preserve"> a LV je možná len po odsúhlasení príslušným RÚVZ.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Opatrenia školy kvôli prevencii nákazy COVID-19 </w:t>
      </w:r>
      <w:r w:rsidR="00456BF6" w:rsidRPr="00054891">
        <w:rPr>
          <w:rFonts w:ascii="Times New Roman" w:hAnsi="Times New Roman" w:cs="Times New Roman"/>
          <w:b/>
          <w:color w:val="auto"/>
        </w:rPr>
        <w:t>:</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Opatrenia majú smerovať ku implementácii odporúčaní Úradu verejného zdravotníctva a sú založené na princípe ROR - Rúško, Odstup, Ruky. </w:t>
      </w:r>
    </w:p>
    <w:p w:rsidR="007F1713" w:rsidRPr="00054891" w:rsidRDefault="00BA78D2" w:rsidP="007F1713">
      <w:pPr>
        <w:pStyle w:val="Default"/>
        <w:spacing w:line="360" w:lineRule="auto"/>
        <w:rPr>
          <w:rFonts w:ascii="Times New Roman" w:hAnsi="Times New Roman" w:cs="Times New Roman"/>
          <w:color w:val="auto"/>
        </w:rPr>
      </w:pPr>
      <w:r w:rsidRPr="00054891">
        <w:rPr>
          <w:rFonts w:ascii="Times New Roman" w:hAnsi="Times New Roman" w:cs="Times New Roman"/>
          <w:b/>
          <w:bCs/>
          <w:color w:val="auto"/>
        </w:rPr>
        <w:t xml:space="preserve">Rúško </w:t>
      </w:r>
      <w:r w:rsidRPr="00054891">
        <w:rPr>
          <w:rFonts w:ascii="Times New Roman" w:hAnsi="Times New Roman" w:cs="Times New Roman"/>
          <w:color w:val="auto"/>
        </w:rPr>
        <w:t xml:space="preserve">je opatrením na obmedzenie priestorovej distribúcie kvapôčok telesných tekutín. </w:t>
      </w:r>
      <w:r w:rsidRPr="00054891">
        <w:rPr>
          <w:rFonts w:ascii="Times New Roman" w:hAnsi="Times New Roman" w:cs="Times New Roman"/>
          <w:b/>
          <w:bCs/>
          <w:color w:val="auto"/>
        </w:rPr>
        <w:t xml:space="preserve">Odstup </w:t>
      </w:r>
      <w:r w:rsidRPr="00054891">
        <w:rPr>
          <w:rFonts w:ascii="Times New Roman" w:hAnsi="Times New Roman" w:cs="Times New Roman"/>
          <w:color w:val="auto"/>
        </w:rPr>
        <w:t xml:space="preserve">je opatrením smerujúcim k minimalizácii osobných kontaktov a na obmedzovanie skupinových aktivít napr. pri službách žiakom a zamestnancom. </w:t>
      </w:r>
      <w:r w:rsidRPr="00054891">
        <w:rPr>
          <w:rFonts w:ascii="Times New Roman" w:hAnsi="Times New Roman" w:cs="Times New Roman"/>
          <w:b/>
          <w:bCs/>
          <w:color w:val="auto"/>
        </w:rPr>
        <w:t xml:space="preserve">Ruky </w:t>
      </w:r>
      <w:r w:rsidRPr="00054891">
        <w:rPr>
          <w:rFonts w:ascii="Times New Roman" w:hAnsi="Times New Roman" w:cs="Times New Roman"/>
          <w:color w:val="auto"/>
        </w:rPr>
        <w:t xml:space="preserve">sú opatrenia eliminujúce prenos infekcie z </w:t>
      </w:r>
      <w:r w:rsidRPr="00054891">
        <w:rPr>
          <w:rFonts w:ascii="Times New Roman" w:hAnsi="Times New Roman" w:cs="Times New Roman"/>
          <w:color w:val="auto"/>
        </w:rPr>
        <w:lastRenderedPageBreak/>
        <w:t xml:space="preserve">kontaminovaného povrchu na sliznice. Okrem osobnej hygieny sú ďalšími opatreniami aj čistenie kontaktných povrchov a minimalizácia bodov s frekventovaným dotykom. </w:t>
      </w:r>
    </w:p>
    <w:p w:rsidR="007F1713" w:rsidRPr="00054891" w:rsidRDefault="007F1713" w:rsidP="007F1713">
      <w:pPr>
        <w:pStyle w:val="Default"/>
        <w:spacing w:after="39" w:line="360" w:lineRule="auto"/>
        <w:rPr>
          <w:rFonts w:ascii="Times New Roman" w:hAnsi="Times New Roman" w:cs="Times New Roman"/>
          <w:color w:val="auto"/>
        </w:rPr>
      </w:pPr>
      <w:r w:rsidRPr="00054891">
        <w:rPr>
          <w:rFonts w:ascii="Times New Roman" w:hAnsi="Times New Roman" w:cs="Times New Roman"/>
          <w:color w:val="auto"/>
        </w:rPr>
        <w:t xml:space="preserve"> Celkový čas zdržiavania sa osôb sprevádzajúcich deti do </w:t>
      </w:r>
      <w:r w:rsidRPr="00054891">
        <w:rPr>
          <w:rFonts w:ascii="Times New Roman" w:hAnsi="Times New Roman" w:cs="Times New Roman"/>
          <w:color w:val="auto"/>
          <w:u w:val="single"/>
        </w:rPr>
        <w:t>materskej školy</w:t>
      </w:r>
      <w:r w:rsidRPr="00054891">
        <w:rPr>
          <w:rFonts w:ascii="Times New Roman" w:hAnsi="Times New Roman" w:cs="Times New Roman"/>
          <w:color w:val="auto"/>
        </w:rPr>
        <w:t xml:space="preserve"> vo vonkajších a vnútorných priestoroch materskej školy odporúčame obmedziť na nevyhnutné minimum. Žiaka môže sprevádzať vždy len jeden zákonný zástupca. </w:t>
      </w:r>
    </w:p>
    <w:p w:rsidR="007F1713" w:rsidRPr="00054891" w:rsidRDefault="007F1713" w:rsidP="00741D7E">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Sprevádzajúca osoba sa v interiérových priestoroch </w:t>
      </w:r>
      <w:r w:rsidRPr="00054891">
        <w:rPr>
          <w:rFonts w:ascii="Times New Roman" w:hAnsi="Times New Roman" w:cs="Times New Roman"/>
          <w:color w:val="auto"/>
          <w:u w:val="single"/>
        </w:rPr>
        <w:t>materskej školy</w:t>
      </w:r>
      <w:r w:rsidRPr="00054891">
        <w:rPr>
          <w:rFonts w:ascii="Times New Roman" w:hAnsi="Times New Roman" w:cs="Times New Roman"/>
          <w:color w:val="auto"/>
        </w:rPr>
        <w:t xml:space="preserve"> pohybuje vždy v rúšku resp. v súlade s aktuálnymi </w:t>
      </w:r>
      <w:proofErr w:type="spellStart"/>
      <w:r w:rsidRPr="00054891">
        <w:rPr>
          <w:rFonts w:ascii="Times New Roman" w:hAnsi="Times New Roman" w:cs="Times New Roman"/>
          <w:color w:val="auto"/>
        </w:rPr>
        <w:t>hygienicko</w:t>
      </w:r>
      <w:proofErr w:type="spellEnd"/>
      <w:r w:rsidRPr="00054891">
        <w:rPr>
          <w:rFonts w:ascii="Times New Roman" w:hAnsi="Times New Roman" w:cs="Times New Roman"/>
          <w:color w:val="auto"/>
        </w:rPr>
        <w:t xml:space="preserve"> – epidemiologickými nariadeniami, a to hlavne za účelom odovzdania a vyzdvihnutia dieťaťa. </w:t>
      </w:r>
    </w:p>
    <w:p w:rsidR="007F1713" w:rsidRPr="00054891" w:rsidRDefault="007F1713" w:rsidP="007F1713">
      <w:pPr>
        <w:pStyle w:val="Default"/>
        <w:spacing w:after="39"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Materská škola</w:t>
      </w:r>
      <w:r w:rsidRPr="00054891">
        <w:rPr>
          <w:rFonts w:ascii="Times New Roman" w:hAnsi="Times New Roman" w:cs="Times New Roman"/>
          <w:color w:val="auto"/>
        </w:rPr>
        <w:t xml:space="preserve">, v spolupráci so zriaďovateľom, zabezpečí vykonávanie ranného zdravotného filtra. </w:t>
      </w:r>
    </w:p>
    <w:p w:rsidR="007F1713" w:rsidRPr="00054891" w:rsidRDefault="007F1713" w:rsidP="007F1713">
      <w:pPr>
        <w:pStyle w:val="Default"/>
        <w:spacing w:after="39" w:line="360" w:lineRule="auto"/>
        <w:rPr>
          <w:rFonts w:ascii="Times New Roman" w:hAnsi="Times New Roman" w:cs="Times New Roman"/>
          <w:color w:val="auto"/>
        </w:rPr>
      </w:pPr>
      <w:r w:rsidRPr="00054891">
        <w:rPr>
          <w:rFonts w:ascii="Times New Roman" w:hAnsi="Times New Roman" w:cs="Times New Roman"/>
          <w:color w:val="auto"/>
        </w:rPr>
        <w:t xml:space="preserve"> Ranný zdravotný filter sa vykonáva v MŠ podľa štandardných pravidiel, prípadné meranie telesnej teploty deťom v rámci ranného filtra sa odporúča. Ak sa škola rozhodne vykonávať v rámci ranného filtra meranie teploty, túto nikde nezaznamenáva a nespracováva. </w:t>
      </w:r>
    </w:p>
    <w:p w:rsidR="007F1713" w:rsidRPr="00054891" w:rsidRDefault="007F1713"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Materská škola</w:t>
      </w:r>
      <w:r w:rsidRPr="00054891">
        <w:rPr>
          <w:rFonts w:ascii="Times New Roman" w:hAnsi="Times New Roman" w:cs="Times New Roman"/>
          <w:color w:val="auto"/>
        </w:rPr>
        <w:t xml:space="preserve">, v prípade podozrenia na akútne ochorenie (nielen na COVID-19), dieťa nepreberie.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Pri ceste do školy sa žiaci riadia aktuálnymi opatreniami ÚVZ SR a pokynmi RÚVZ. Sprevádzajúce osoby sa vo vnútorných priestoroch školy nepohybujú s </w:t>
      </w:r>
      <w:r w:rsidRPr="00054891">
        <w:rPr>
          <w:rFonts w:ascii="Times New Roman" w:hAnsi="Times New Roman" w:cs="Times New Roman"/>
          <w:b/>
          <w:color w:val="auto"/>
        </w:rPr>
        <w:t>výnimkou žiakov prvého ročníka základnej školy</w:t>
      </w:r>
      <w:r w:rsidRPr="00054891">
        <w:rPr>
          <w:rFonts w:ascii="Times New Roman" w:hAnsi="Times New Roman" w:cs="Times New Roman"/>
          <w:color w:val="auto"/>
        </w:rPr>
        <w:t>. Žiaka môže v budove školy sprevádzať vždy len jeden zákonný zástupca</w:t>
      </w:r>
      <w:r w:rsidR="00456BF6" w:rsidRPr="00054891">
        <w:rPr>
          <w:rFonts w:ascii="Times New Roman" w:hAnsi="Times New Roman" w:cs="Times New Roman"/>
          <w:color w:val="auto"/>
        </w:rPr>
        <w:t xml:space="preserve">  a to len v týždni od 2. 9. do 8. 9</w:t>
      </w:r>
      <w:r w:rsidRPr="00054891">
        <w:rPr>
          <w:rFonts w:ascii="Times New Roman" w:hAnsi="Times New Roman" w:cs="Times New Roman"/>
          <w:color w:val="auto"/>
        </w:rPr>
        <w:t xml:space="preserve">. </w:t>
      </w:r>
      <w:r w:rsidR="00456BF6" w:rsidRPr="00054891">
        <w:rPr>
          <w:rFonts w:ascii="Times New Roman" w:hAnsi="Times New Roman" w:cs="Times New Roman"/>
          <w:color w:val="auto"/>
        </w:rPr>
        <w:t>2020.</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Odporúčame minimalizovanie zhromažďovania osôb pred školou.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w:t>
      </w:r>
      <w:r w:rsidR="007F1713" w:rsidRPr="00054891">
        <w:rPr>
          <w:rFonts w:ascii="Times New Roman" w:hAnsi="Times New Roman" w:cs="Times New Roman"/>
          <w:color w:val="auto"/>
        </w:rPr>
        <w:t>Š</w:t>
      </w:r>
      <w:r w:rsidRPr="00054891">
        <w:rPr>
          <w:rFonts w:ascii="Times New Roman" w:hAnsi="Times New Roman" w:cs="Times New Roman"/>
          <w:color w:val="auto"/>
        </w:rPr>
        <w:t xml:space="preserve">kola v spolupráci so zriaďovateľom zabezpečí dezinfekciu rúk všetkých osôb pri vstupe do budovy, a to dezinfekčným prostriedkom vhodne umiestneným.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Zákonný zástupca predkladá pri prvom nástupe žiaka do základnej školy </w:t>
      </w:r>
      <w:r w:rsidRPr="00054891">
        <w:rPr>
          <w:rFonts w:ascii="Times New Roman" w:hAnsi="Times New Roman" w:cs="Times New Roman"/>
          <w:b/>
          <w:color w:val="auto"/>
        </w:rPr>
        <w:t>čestné prehlásenie</w:t>
      </w:r>
      <w:r w:rsidRPr="00054891">
        <w:rPr>
          <w:rFonts w:ascii="Times New Roman" w:hAnsi="Times New Roman" w:cs="Times New Roman"/>
          <w:color w:val="auto"/>
        </w:rPr>
        <w:t xml:space="preserve"> (príloha č.4) alebo po každom prerušení dochádzky žiaka do základnej školy v trvaní viac ako tri dni predkladá písomné </w:t>
      </w:r>
      <w:r w:rsidRPr="00054891">
        <w:rPr>
          <w:rFonts w:ascii="Times New Roman" w:hAnsi="Times New Roman" w:cs="Times New Roman"/>
          <w:b/>
          <w:color w:val="auto"/>
        </w:rPr>
        <w:t>vyhlásenie</w:t>
      </w:r>
      <w:r w:rsidRPr="00054891">
        <w:rPr>
          <w:rFonts w:ascii="Times New Roman" w:hAnsi="Times New Roman" w:cs="Times New Roman"/>
          <w:color w:val="auto"/>
        </w:rPr>
        <w:t xml:space="preserve"> o tom, že žiak neprejavuje príznaky prenosného ochorenia a nemá nariadené karanténne opatrenie – </w:t>
      </w:r>
      <w:r w:rsidRPr="00054891">
        <w:rPr>
          <w:rFonts w:ascii="Times New Roman" w:hAnsi="Times New Roman" w:cs="Times New Roman"/>
          <w:b/>
          <w:color w:val="auto"/>
        </w:rPr>
        <w:t>podpisuje rodič</w:t>
      </w:r>
      <w:r w:rsidRPr="00054891">
        <w:rPr>
          <w:rFonts w:ascii="Times New Roman" w:hAnsi="Times New Roman" w:cs="Times New Roman"/>
          <w:color w:val="auto"/>
        </w:rPr>
        <w:t xml:space="preserve"> (príloha č. 5).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Žiak si v šatni do skrinky odloží rezervné rúško (pre prípad znečistenia svojho používaného rúška).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Žiak si odchádza umyť ruky bežným spôsobom, ktorý je v súlade s aktuálnymi </w:t>
      </w:r>
      <w:proofErr w:type="spellStart"/>
      <w:r w:rsidRPr="00054891">
        <w:rPr>
          <w:rFonts w:ascii="Times New Roman" w:hAnsi="Times New Roman" w:cs="Times New Roman"/>
          <w:color w:val="auto"/>
        </w:rPr>
        <w:t>hygienicko</w:t>
      </w:r>
      <w:proofErr w:type="spellEnd"/>
      <w:r w:rsidRPr="00054891">
        <w:rPr>
          <w:rFonts w:ascii="Times New Roman" w:hAnsi="Times New Roman" w:cs="Times New Roman"/>
          <w:color w:val="auto"/>
        </w:rPr>
        <w:t xml:space="preserve"> – epidemiologickými nariadeniami.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Žiak nosí rúško všade vo vnútorných priestoroch základnej školy, okrem svojej triedy v interných priestoroch školy, kde prebieha </w:t>
      </w:r>
      <w:proofErr w:type="spellStart"/>
      <w:r w:rsidRPr="00054891">
        <w:rPr>
          <w:rFonts w:ascii="Times New Roman" w:hAnsi="Times New Roman" w:cs="Times New Roman"/>
          <w:color w:val="auto"/>
        </w:rPr>
        <w:t>výchovno</w:t>
      </w:r>
      <w:proofErr w:type="spellEnd"/>
      <w:r w:rsidRPr="00054891">
        <w:rPr>
          <w:rFonts w:ascii="Times New Roman" w:hAnsi="Times New Roman" w:cs="Times New Roman"/>
          <w:color w:val="auto"/>
        </w:rPr>
        <w:t xml:space="preserve"> - vzdelávací proces, ak nie je určené inak z nariadenia ÚVZ SR. </w:t>
      </w:r>
      <w:r w:rsidR="00905DD5" w:rsidRPr="00054891">
        <w:rPr>
          <w:rFonts w:ascii="Times New Roman" w:hAnsi="Times New Roman" w:cs="Times New Roman"/>
          <w:color w:val="auto"/>
        </w:rPr>
        <w:t>(neplatí pre MŠ)</w:t>
      </w:r>
    </w:p>
    <w:p w:rsidR="00741D7E" w:rsidRPr="00054891" w:rsidRDefault="00741D7E" w:rsidP="00741D7E">
      <w:pPr>
        <w:pStyle w:val="Default"/>
        <w:rPr>
          <w:rFonts w:ascii="Times New Roman" w:hAnsi="Times New Roman" w:cs="Times New Roman"/>
          <w:color w:val="auto"/>
        </w:rPr>
      </w:pPr>
      <w:r w:rsidRPr="00054891">
        <w:rPr>
          <w:rFonts w:ascii="Times New Roman" w:hAnsi="Times New Roman" w:cs="Times New Roman"/>
          <w:color w:val="auto"/>
        </w:rPr>
        <w:t xml:space="preserve"> Pri pobyte v interiéri a v exteriéri </w:t>
      </w:r>
      <w:r w:rsidRPr="00054891">
        <w:rPr>
          <w:rFonts w:ascii="Times New Roman" w:hAnsi="Times New Roman" w:cs="Times New Roman"/>
          <w:color w:val="auto"/>
          <w:u w:val="single"/>
        </w:rPr>
        <w:t>materskej školy</w:t>
      </w:r>
      <w:r w:rsidRPr="00054891">
        <w:rPr>
          <w:rFonts w:ascii="Times New Roman" w:hAnsi="Times New Roman" w:cs="Times New Roman"/>
          <w:color w:val="auto"/>
        </w:rPr>
        <w:t xml:space="preserve"> deti nemusia nosiť rúška. </w:t>
      </w:r>
    </w:p>
    <w:p w:rsidR="00741D7E" w:rsidRPr="00054891" w:rsidRDefault="00741D7E" w:rsidP="00BA78D2">
      <w:pPr>
        <w:pStyle w:val="Default"/>
        <w:spacing w:after="51" w:line="360" w:lineRule="auto"/>
        <w:rPr>
          <w:rFonts w:ascii="Times New Roman" w:hAnsi="Times New Roman" w:cs="Times New Roman"/>
          <w:color w:val="auto"/>
        </w:rPr>
      </w:pP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 Nepedagogický zamestnanec školy nosí rúško alebo ochranný štít v súlade s aktuálnymi opatreniami ÚVZ SR.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Pedagogický zamestnanec a odborný zamestnanec (napr. aj asistent učiteľa alebo špeciálny pedagóg, psychológ) majú odporučené nosiť rúško alebo ochranný štít pri výkone výchovno-vzdelávacieho procesu, v ostatných prípadoch nosia rúško alebo ochranný štít v súlade s aktuálnymi opatreniami ÚVZ SR.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 miestnosti, v ktorej sa zdržuje trieda, je zabezpečené časté a intenzívne priame vetranie. </w:t>
      </w:r>
    </w:p>
    <w:p w:rsidR="00BA78D2" w:rsidRPr="00054891" w:rsidRDefault="00456BF6"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w:t>
      </w:r>
      <w:r w:rsidR="00BA78D2" w:rsidRPr="00054891">
        <w:rPr>
          <w:rFonts w:ascii="Times New Roman" w:hAnsi="Times New Roman" w:cs="Times New Roman"/>
          <w:color w:val="auto"/>
        </w:rPr>
        <w:t xml:space="preserve">Odporúčame organizovať aktivity tak, aby bolo možné časť dňa tráviť vonku či už v areáli školy alebo mimo neho podľa podmienok školy a klimatických podmienok.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Ak to možnosti školy umožňujú, vyučovať ucelené triedy v triedach a nestriedať pri výučbe miestnosti.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Odporúčame prestávky medzi hodinami v danej triede pri priamom vetraní s cieľom eliminovať prechádzanie sa po chodbách alebo v exteriéri.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w:t>
      </w:r>
      <w:r w:rsidR="00456BF6" w:rsidRPr="00054891">
        <w:rPr>
          <w:rFonts w:ascii="Times New Roman" w:hAnsi="Times New Roman" w:cs="Times New Roman"/>
          <w:color w:val="auto"/>
        </w:rPr>
        <w:t>Pracovníci školy opakovane upozorňujú</w:t>
      </w:r>
      <w:r w:rsidRPr="00054891">
        <w:rPr>
          <w:rFonts w:ascii="Times New Roman" w:hAnsi="Times New Roman" w:cs="Times New Roman"/>
          <w:color w:val="auto"/>
        </w:rPr>
        <w:t xml:space="preserve"> žiakov na dodržiavanie hygienických pravidiel pri kašľaní a kýchaní.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Rukavice pre bežné činnosti nie sú nutné, potrebné sú napr. pri príprave jedla, likvidácii odpadov, dezinfekcii atď. </w:t>
      </w:r>
    </w:p>
    <w:p w:rsidR="00456BF6"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Toalety musia byť vybavené mydlom v dávkovači a jednorazovými papierovými utierkami (obrúskami) pre bezpečné osušenie rúk.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Upratovanie a dezinfekcia toaliet prebieha minimálne dvakrát denne a podľa potreby.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Upratovací personál </w:t>
      </w:r>
      <w:r w:rsidR="00456BF6" w:rsidRPr="00054891">
        <w:rPr>
          <w:rFonts w:ascii="Times New Roman" w:hAnsi="Times New Roman" w:cs="Times New Roman"/>
          <w:color w:val="auto"/>
        </w:rPr>
        <w:t>je</w:t>
      </w:r>
      <w:r w:rsidRPr="00054891">
        <w:rPr>
          <w:rFonts w:ascii="Times New Roman" w:hAnsi="Times New Roman" w:cs="Times New Roman"/>
          <w:color w:val="auto"/>
        </w:rPr>
        <w:t xml:space="preserve"> informovaný a poučený o sprísnených podmienkach upratovania a o potrebe priebežného čistenia a dezinfekcie dotykových plôch, ostatných povrchov a predmetov.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Dôkladné čistenie všetkých miestností, v ktorých sa žiaci, pedagogickí zamestnanci a odborní zamestnanci a ďalší zamestnanci školy nachádzajú, sa musí vykonávať najmenej raz denne. </w:t>
      </w:r>
    </w:p>
    <w:p w:rsidR="00BA78D2" w:rsidRPr="00054891" w:rsidRDefault="00BA78D2" w:rsidP="00BA78D2">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Dezinfekcia dotykových plôch, ostatných povrchov alebo predmetov, ktoré používa zvlášť veľký počet ľudí, musí byť vykonávaná minimálne dvakrát denne a podľa potreby (napr. kľučky dverí).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Odporúčame zabezpečiť smetné koše tak, aby nebol nutný fyzický kontakt rúk s košom pri zahadzovaní odpadu (napr. odstránenie vrchného uzáveru koša a pod.) </w:t>
      </w:r>
    </w:p>
    <w:p w:rsidR="00BA78D2" w:rsidRPr="00054891" w:rsidRDefault="00BA78D2" w:rsidP="00BA78D2">
      <w:pPr>
        <w:pStyle w:val="Default"/>
        <w:spacing w:line="360" w:lineRule="auto"/>
        <w:rPr>
          <w:rFonts w:ascii="Times New Roman" w:hAnsi="Times New Roman" w:cs="Times New Roman"/>
          <w:color w:val="auto"/>
        </w:rPr>
      </w:pPr>
    </w:p>
    <w:p w:rsidR="00741D7E" w:rsidRPr="00054891" w:rsidRDefault="00741D7E"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Stravovanie </w:t>
      </w:r>
    </w:p>
    <w:p w:rsidR="00BA78D2" w:rsidRPr="00054891" w:rsidRDefault="00BA78D2" w:rsidP="00BA78D2">
      <w:pPr>
        <w:pStyle w:val="Default"/>
        <w:spacing w:after="61"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 Podľa miestnych podmienok, množstva </w:t>
      </w:r>
      <w:r w:rsidR="00456BF6" w:rsidRPr="00054891">
        <w:rPr>
          <w:rFonts w:ascii="Times New Roman" w:hAnsi="Times New Roman" w:cs="Times New Roman"/>
          <w:color w:val="auto"/>
        </w:rPr>
        <w:t xml:space="preserve">detí alebo </w:t>
      </w:r>
      <w:r w:rsidRPr="00054891">
        <w:rPr>
          <w:rFonts w:ascii="Times New Roman" w:hAnsi="Times New Roman" w:cs="Times New Roman"/>
          <w:color w:val="auto"/>
        </w:rPr>
        <w:t xml:space="preserve">žiakov, zamestnancov a personálu odporúčame stravovanie obvyklým spôsobom, najlepšie tak, aby sa triedy nepremiešavali. </w:t>
      </w:r>
    </w:p>
    <w:p w:rsidR="00BA78D2" w:rsidRPr="00054891" w:rsidRDefault="00BA78D2" w:rsidP="00BA78D2">
      <w:pPr>
        <w:pStyle w:val="Default"/>
        <w:spacing w:after="61" w:line="360" w:lineRule="auto"/>
        <w:rPr>
          <w:rFonts w:ascii="Times New Roman" w:hAnsi="Times New Roman" w:cs="Times New Roman"/>
          <w:color w:val="auto"/>
        </w:rPr>
      </w:pPr>
      <w:r w:rsidRPr="00054891">
        <w:rPr>
          <w:rFonts w:ascii="Times New Roman" w:hAnsi="Times New Roman" w:cs="Times New Roman"/>
          <w:color w:val="auto"/>
        </w:rPr>
        <w:t xml:space="preserve"> Obmedziť stravovanie len na žiakov, zamestnancov školy bez stravovania cudzích stravníkov. V prípade cudzích osôb zriadiť výdajne okienko, aby neprišlo k </w:t>
      </w:r>
      <w:proofErr w:type="spellStart"/>
      <w:r w:rsidRPr="00054891">
        <w:rPr>
          <w:rFonts w:ascii="Times New Roman" w:hAnsi="Times New Roman" w:cs="Times New Roman"/>
          <w:color w:val="auto"/>
        </w:rPr>
        <w:t>premiešavaniu</w:t>
      </w:r>
      <w:proofErr w:type="spellEnd"/>
      <w:r w:rsidRPr="00054891">
        <w:rPr>
          <w:rFonts w:ascii="Times New Roman" w:hAnsi="Times New Roman" w:cs="Times New Roman"/>
          <w:color w:val="auto"/>
        </w:rPr>
        <w:t xml:space="preserve"> so žiakmi a zamestnancami školy. </w:t>
      </w:r>
    </w:p>
    <w:p w:rsidR="00BA78D2" w:rsidRPr="00054891" w:rsidRDefault="00BA78D2" w:rsidP="00BA78D2">
      <w:pPr>
        <w:pStyle w:val="Default"/>
        <w:spacing w:after="61" w:line="360" w:lineRule="auto"/>
        <w:rPr>
          <w:rFonts w:ascii="Times New Roman" w:hAnsi="Times New Roman" w:cs="Times New Roman"/>
          <w:color w:val="auto"/>
        </w:rPr>
      </w:pPr>
      <w:r w:rsidRPr="00054891">
        <w:rPr>
          <w:rFonts w:ascii="Times New Roman" w:hAnsi="Times New Roman" w:cs="Times New Roman"/>
          <w:color w:val="auto"/>
        </w:rPr>
        <w:t xml:space="preserve"> Pokrmy či balíčky vydáva personál vrátane čistých príborov. Deti si jedlo a pitie samé nedokladajú a neberú si ani príbory. </w:t>
      </w:r>
    </w:p>
    <w:p w:rsidR="00BA78D2" w:rsidRPr="00054891" w:rsidRDefault="00BA78D2" w:rsidP="00BA78D2">
      <w:pPr>
        <w:pStyle w:val="Default"/>
        <w:spacing w:after="61" w:line="360" w:lineRule="auto"/>
        <w:rPr>
          <w:rFonts w:ascii="Times New Roman" w:hAnsi="Times New Roman" w:cs="Times New Roman"/>
          <w:color w:val="auto"/>
        </w:rPr>
      </w:pPr>
      <w:r w:rsidRPr="00054891">
        <w:rPr>
          <w:rFonts w:ascii="Times New Roman" w:hAnsi="Times New Roman" w:cs="Times New Roman"/>
          <w:color w:val="auto"/>
        </w:rPr>
        <w:t xml:space="preserve"> Pri príprave jedál a pri vydávaní je nutné dodržiavať, zvýšenou mierou, bežné hygienické pravidlá.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Výdaj jedla je potrebné uskutočniť do troch hodín od jeho prípravy, inak môže dôjsť k jeho znehodnoteniu. </w:t>
      </w:r>
    </w:p>
    <w:p w:rsidR="00741D7E" w:rsidRPr="00054891" w:rsidRDefault="00741D7E" w:rsidP="00741D7E">
      <w:pPr>
        <w:pStyle w:val="Default"/>
        <w:spacing w:line="360" w:lineRule="auto"/>
        <w:rPr>
          <w:rFonts w:ascii="Times New Roman" w:hAnsi="Times New Roman" w:cs="Times New Roman"/>
          <w:color w:val="auto"/>
        </w:rPr>
      </w:pPr>
    </w:p>
    <w:p w:rsidR="00741D7E" w:rsidRPr="00054891" w:rsidRDefault="00741D7E" w:rsidP="00741D7E">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Odpočinok detí v MŠ</w:t>
      </w:r>
    </w:p>
    <w:p w:rsidR="00741D7E" w:rsidRPr="00054891" w:rsidRDefault="00741D7E" w:rsidP="00741D7E">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Odporúčame, aby odpočinok detí prebiehal obvyklým spôsobom. </w:t>
      </w:r>
    </w:p>
    <w:p w:rsidR="00741D7E" w:rsidRPr="00054891" w:rsidRDefault="00741D7E" w:rsidP="00741D7E">
      <w:pPr>
        <w:pStyle w:val="Default"/>
        <w:spacing w:after="34" w:line="360" w:lineRule="auto"/>
        <w:rPr>
          <w:rFonts w:ascii="Times New Roman" w:hAnsi="Times New Roman" w:cs="Times New Roman"/>
          <w:color w:val="auto"/>
        </w:rPr>
      </w:pPr>
      <w:r w:rsidRPr="00054891">
        <w:rPr>
          <w:rFonts w:ascii="Times New Roman" w:hAnsi="Times New Roman" w:cs="Times New Roman"/>
          <w:color w:val="auto"/>
        </w:rPr>
        <w:t xml:space="preserve"> Odporúčame, aby materská škola podľa svojich možností, zabezpečila dostatočné vzdialenosti medzi lôžkami. </w:t>
      </w:r>
    </w:p>
    <w:p w:rsidR="00741D7E" w:rsidRPr="00054891" w:rsidRDefault="00741D7E" w:rsidP="00741D7E">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Výmena posteľnej bielizne sa odporúča 1x do týždňa bežným spôsobom.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Pri podozrení na ochorenie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 xml:space="preserve">Nikto s príznakmi infekcie dýchacích ciest, ktoré by mohli zodpovedať známym príznakom COVID-19 (zvýšená telesná teplota, kašeľ, zvracanie, kožná vyrážka, hnačky, náhla strata chuti a čuchu, iný príznak akútnej infekcie dýchacích ciest) nesmie </w:t>
      </w:r>
      <w:r w:rsidR="00905DD5" w:rsidRPr="00054891">
        <w:rPr>
          <w:rFonts w:ascii="Times New Roman" w:hAnsi="Times New Roman" w:cs="Times New Roman"/>
          <w:color w:val="auto"/>
          <w:u w:val="single"/>
        </w:rPr>
        <w:t xml:space="preserve">vstúpiť do priestorov </w:t>
      </w:r>
      <w:r w:rsidRPr="00054891">
        <w:rPr>
          <w:rFonts w:ascii="Times New Roman" w:hAnsi="Times New Roman" w:cs="Times New Roman"/>
          <w:color w:val="auto"/>
          <w:u w:val="single"/>
        </w:rPr>
        <w:t xml:space="preserve">školy </w:t>
      </w:r>
      <w:r w:rsidR="00905DD5" w:rsidRPr="00054891">
        <w:rPr>
          <w:rFonts w:ascii="Times New Roman" w:hAnsi="Times New Roman" w:cs="Times New Roman"/>
          <w:color w:val="auto"/>
          <w:u w:val="single"/>
        </w:rPr>
        <w:t>.</w:t>
      </w:r>
    </w:p>
    <w:p w:rsidR="00BA78D2" w:rsidRPr="00054891" w:rsidRDefault="00BA78D2" w:rsidP="00BA78D2">
      <w:pPr>
        <w:pStyle w:val="Default"/>
        <w:spacing w:after="39"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Ak žiak v priebehu dňa vykazuje niektorý z možných príznakov COVID-19, bezodkladne si nasadí rúško a je nutné umiestniť ho do samostatnej izolačnej miestnosti a kontaktovať zákonných zástupcov, ktorí ho bezodkladne vyzdvihnú. </w:t>
      </w:r>
    </w:p>
    <w:p w:rsidR="00BA78D2" w:rsidRPr="00054891" w:rsidRDefault="00905DD5" w:rsidP="00BA78D2">
      <w:pPr>
        <w:pStyle w:val="Default"/>
        <w:spacing w:after="39"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Ak sa u zamestnanca </w:t>
      </w:r>
      <w:r w:rsidR="00BA78D2" w:rsidRPr="00054891">
        <w:rPr>
          <w:rFonts w:ascii="Times New Roman" w:hAnsi="Times New Roman" w:cs="Times New Roman"/>
          <w:color w:val="auto"/>
          <w:u w:val="single"/>
        </w:rPr>
        <w:t xml:space="preserve">školy objavia príznaky nákazy COVID – 19 v priebehu jeho pracovného dňa, bezodkladne o tom informuje riaditeľa školy a opustí školu v najkratšom možnom čase s použitím rúška.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V prípade podozrivého žiaka alebo pracovníka sa riadi škola usmerneniami z Oranžovej fázy tohto dokumentu.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Pracovno-právne vzťahy </w:t>
      </w:r>
    </w:p>
    <w:p w:rsidR="00BA78D2" w:rsidRPr="00054891" w:rsidRDefault="00BA78D2" w:rsidP="00BA78D2">
      <w:pPr>
        <w:pStyle w:val="Default"/>
        <w:spacing w:after="49" w:line="360" w:lineRule="auto"/>
        <w:rPr>
          <w:rFonts w:ascii="Times New Roman" w:hAnsi="Times New Roman" w:cs="Times New Roman"/>
          <w:color w:val="auto"/>
        </w:rPr>
      </w:pPr>
      <w:r w:rsidRPr="00054891">
        <w:rPr>
          <w:rFonts w:ascii="Times New Roman" w:hAnsi="Times New Roman" w:cs="Times New Roman"/>
          <w:color w:val="auto"/>
        </w:rPr>
        <w:t xml:space="preserve"> Zamestnanci školy plnia svoje pracovné povinnosti osobne na pracovisku podľa pracovnej zmluvy a pracovnej náplne.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 Ak niektorý zo zamestnancov zo subjektívnych dôvodov (obava z nákazy, nepodložená klinickými príznakmi) odmieta vykonávať pracovnú činnosť osobne a na pracovisku, zamestnávateľ môže: </w:t>
      </w:r>
    </w:p>
    <w:p w:rsidR="00BA78D2" w:rsidRPr="00054891" w:rsidRDefault="00BA78D2" w:rsidP="00BA78D2">
      <w:pPr>
        <w:pStyle w:val="Default"/>
        <w:spacing w:after="69" w:line="360" w:lineRule="auto"/>
        <w:rPr>
          <w:rFonts w:ascii="Times New Roman" w:hAnsi="Times New Roman" w:cs="Times New Roman"/>
          <w:color w:val="auto"/>
        </w:rPr>
      </w:pPr>
      <w:r w:rsidRPr="00054891">
        <w:rPr>
          <w:rFonts w:ascii="Times New Roman" w:hAnsi="Times New Roman" w:cs="Times New Roman"/>
          <w:color w:val="auto"/>
        </w:rPr>
        <w:t xml:space="preserve">o sa dohodnúť so zamestnancom na čerpaní dovolenky ( § 111 ods. 1 Zákonníka práce) alebo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 ospravedlniť neprítomnosť zamestnanca na pracovisku bez náhrady mzdy (tzv. prekážka v práci na strane zamestnanca) podľa § 141 ods. 3 písm. c) Zákonníka práce. </w:t>
      </w:r>
    </w:p>
    <w:p w:rsidR="00BA78D2" w:rsidRPr="00054891" w:rsidRDefault="00BA78D2" w:rsidP="00BA78D2">
      <w:pPr>
        <w:pStyle w:val="Default"/>
        <w:spacing w:line="360" w:lineRule="auto"/>
        <w:rPr>
          <w:rFonts w:ascii="Times New Roman" w:hAnsi="Times New Roman" w:cs="Times New Roman"/>
          <w:color w:val="auto"/>
        </w:rPr>
      </w:pPr>
    </w:p>
    <w:p w:rsidR="00905DD5" w:rsidRPr="00054891" w:rsidRDefault="00905DD5" w:rsidP="00905DD5">
      <w:pPr>
        <w:pStyle w:val="Default"/>
        <w:spacing w:line="360" w:lineRule="auto"/>
        <w:jc w:val="center"/>
        <w:rPr>
          <w:rFonts w:ascii="Times New Roman" w:hAnsi="Times New Roman" w:cs="Times New Roman"/>
          <w:b/>
          <w:caps/>
          <w:color w:val="auto"/>
          <w:u w:val="single"/>
        </w:rPr>
      </w:pPr>
    </w:p>
    <w:p w:rsidR="00BA78D2" w:rsidRPr="00054891" w:rsidRDefault="00BA78D2" w:rsidP="00905DD5">
      <w:pPr>
        <w:pStyle w:val="Default"/>
        <w:spacing w:line="360" w:lineRule="auto"/>
        <w:jc w:val="center"/>
        <w:rPr>
          <w:rFonts w:ascii="Times New Roman" w:hAnsi="Times New Roman" w:cs="Times New Roman"/>
          <w:b/>
          <w:caps/>
          <w:color w:val="auto"/>
          <w:u w:val="single"/>
        </w:rPr>
      </w:pPr>
      <w:r w:rsidRPr="00054891">
        <w:rPr>
          <w:rFonts w:ascii="Times New Roman" w:hAnsi="Times New Roman" w:cs="Times New Roman"/>
          <w:b/>
          <w:caps/>
          <w:color w:val="auto"/>
          <w:u w:val="single"/>
        </w:rPr>
        <w:t>Oranžová fáza</w:t>
      </w:r>
    </w:p>
    <w:p w:rsidR="00905DD5" w:rsidRPr="00054891" w:rsidRDefault="00905DD5"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Základné odporúčania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u w:val="single"/>
        </w:rPr>
        <w:t xml:space="preserve">Oranžová fáza nastáva v prípade </w:t>
      </w:r>
      <w:r w:rsidRPr="00054891">
        <w:rPr>
          <w:rFonts w:ascii="Times New Roman" w:hAnsi="Times New Roman" w:cs="Times New Roman"/>
          <w:b/>
          <w:color w:val="auto"/>
          <w:u w:val="single"/>
        </w:rPr>
        <w:t>podozrivého</w:t>
      </w:r>
      <w:r w:rsidRPr="00054891">
        <w:rPr>
          <w:rFonts w:ascii="Times New Roman" w:hAnsi="Times New Roman" w:cs="Times New Roman"/>
          <w:color w:val="auto"/>
          <w:u w:val="single"/>
        </w:rPr>
        <w:t xml:space="preserve"> žiaka alebo zamestnanca z ochorenia COVID-19, či v prípade nariadenia ÚVZ SR</w:t>
      </w:r>
      <w:r w:rsidRPr="00054891">
        <w:rPr>
          <w:rFonts w:ascii="Times New Roman" w:hAnsi="Times New Roman" w:cs="Times New Roman"/>
          <w:color w:val="auto"/>
        </w:rPr>
        <w:t xml:space="preserve">. Nad rámec platných opatrení zelenej fázy je jej cieľom pripraviť školu a žiakov na prípadnú červenú fázu. Odporúča sa preto mobilizácia skladových zásob OOPP a dezinfekčných opatrení.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Žiaka či zamestnanca môže určiť ako podozrivého jedine miestne príslušný RÚVZ alebo všeobecný lekár. V prípade, že: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a) mieste príslušný RÚVZ oznámi škole podozrenie výskytu ochorenia u žiaka alebo zamestnanca školy: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škola postupuje podľa nižšie uvedených krokov, čaká na pokyny a poskytuje plnú súčinnosť miestne príslušnému RÚVZ.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b) Zákonný zástupca alebo zamestnanec oznámi po indikácii všeobecným lekárom škole, že je u jeho dieťaťa (v prípade zákonného zástupcu) alebo uňho (v prípade zamestnanca) podozrenie na ochorenie COVID-19: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 prípade ak RÚVZ neskontaktuje školu do 48 hodín, tak škola kontaktuje miestne príslušné RÚVZ a informuje o podozrení u žiaka/zamestnanca.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škola následne postupuje podľa nižšie uvedených krokov, čaká na pokyny a poskytuje plnú súčinnosť miestne príslušnému RÚVZ. </w:t>
      </w:r>
    </w:p>
    <w:p w:rsidR="00BA78D2" w:rsidRPr="00054891" w:rsidRDefault="00BA78D2" w:rsidP="00BA78D2">
      <w:pPr>
        <w:pStyle w:val="Default"/>
        <w:spacing w:line="360" w:lineRule="auto"/>
        <w:rPr>
          <w:rFonts w:ascii="Times New Roman" w:hAnsi="Times New Roman" w:cs="Times New Roman"/>
          <w:color w:val="auto"/>
        </w:rPr>
      </w:pPr>
    </w:p>
    <w:p w:rsidR="00905DD5" w:rsidRPr="00054891" w:rsidRDefault="00BA78D2" w:rsidP="00905DD5">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Organizácia </w:t>
      </w:r>
      <w:proofErr w:type="spellStart"/>
      <w:r w:rsidRPr="00054891">
        <w:rPr>
          <w:rFonts w:ascii="Times New Roman" w:hAnsi="Times New Roman" w:cs="Times New Roman"/>
          <w:color w:val="auto"/>
        </w:rPr>
        <w:t>ŠvP</w:t>
      </w:r>
      <w:proofErr w:type="spellEnd"/>
      <w:r w:rsidRPr="00054891">
        <w:rPr>
          <w:rFonts w:ascii="Times New Roman" w:hAnsi="Times New Roman" w:cs="Times New Roman"/>
          <w:color w:val="auto"/>
        </w:rPr>
        <w:t xml:space="preserve"> a LV je možná le</w:t>
      </w:r>
      <w:r w:rsidR="00905DD5" w:rsidRPr="00054891">
        <w:rPr>
          <w:rFonts w:ascii="Times New Roman" w:hAnsi="Times New Roman" w:cs="Times New Roman"/>
          <w:color w:val="auto"/>
        </w:rPr>
        <w:t>n po odsúhlasení príslušným RÚVZ.</w:t>
      </w:r>
    </w:p>
    <w:p w:rsidR="00905DD5" w:rsidRPr="00054891" w:rsidRDefault="00905DD5" w:rsidP="00905DD5">
      <w:pPr>
        <w:tabs>
          <w:tab w:val="left" w:pos="897"/>
        </w:tabs>
        <w:rPr>
          <w:sz w:val="24"/>
          <w:szCs w:val="24"/>
          <w:u w:val="single"/>
        </w:rPr>
      </w:pPr>
    </w:p>
    <w:p w:rsidR="00BA78D2" w:rsidRPr="00054891" w:rsidRDefault="00905DD5" w:rsidP="00905DD5">
      <w:pPr>
        <w:tabs>
          <w:tab w:val="left" w:pos="897"/>
        </w:tabs>
        <w:rPr>
          <w:rFonts w:ascii="Times New Roman" w:hAnsi="Times New Roman" w:cs="Times New Roman"/>
          <w:sz w:val="24"/>
          <w:szCs w:val="24"/>
          <w:u w:val="single"/>
        </w:rPr>
      </w:pPr>
      <w:r w:rsidRPr="00054891">
        <w:rPr>
          <w:sz w:val="24"/>
          <w:szCs w:val="24"/>
          <w:u w:val="single"/>
        </w:rPr>
        <w:t>Pr</w:t>
      </w:r>
      <w:r w:rsidRPr="00054891">
        <w:rPr>
          <w:rFonts w:ascii="Times New Roman" w:hAnsi="Times New Roman" w:cs="Times New Roman"/>
          <w:sz w:val="24"/>
          <w:szCs w:val="24"/>
          <w:u w:val="single"/>
        </w:rPr>
        <w:t xml:space="preserve">i </w:t>
      </w:r>
      <w:r w:rsidR="00BA78D2" w:rsidRPr="00054891">
        <w:rPr>
          <w:rFonts w:ascii="Times New Roman" w:hAnsi="Times New Roman" w:cs="Times New Roman"/>
          <w:sz w:val="24"/>
          <w:szCs w:val="24"/>
          <w:u w:val="single"/>
        </w:rPr>
        <w:t xml:space="preserve">podozrení na ochorenie v prípade žiaka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Podozrivý žiak nenavštevuje školu a školské zariadenie a škola do usmernenia príslušným RÚVZ alebo výsledkov jeho RT-PCR testu vylúči zo školskej dochádzky úzke kontakty1 žiaka (napr. spolužiaci v triede).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rPr>
        <w:t xml:space="preserve">1 </w:t>
      </w:r>
      <w:r w:rsidRPr="00054891">
        <w:rPr>
          <w:rFonts w:ascii="Times New Roman" w:hAnsi="Times New Roman" w:cs="Times New Roman"/>
          <w:color w:val="auto"/>
          <w:u w:val="single"/>
        </w:rPr>
        <w:t xml:space="preserve">Úzke kontakty sú pre účely tohto dokumentu, v súlade s opatrením UVZ SR definované ako osoby, ktoré: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mali osobný kontakt s podozrivým prípadom COVID-19 do dvoch metrov dlhšie ako 15 minút,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mali fyzický kontakt s podozrivým prípadom COVID-19,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boli v uzavretom prostredí (triede, zasadacej miestnosti) s podozrivým prípadom COVID-19 dlhšie ako 15 minút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mali nechránený priamy kontakt s infekčnými výlučkami podozrivého prípadu COVID-19 (napr. pri kašľaní),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 sedeli vedľa podozrivého prípadu COVID-19, a to až do vzdialenosti do dvoch miest od podozrivého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Ak je podozrivý podrobený RT-PCR testu a výsledok je: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negatívny</w:t>
      </w:r>
      <w:r w:rsidRPr="00054891">
        <w:rPr>
          <w:rFonts w:ascii="Times New Roman" w:hAnsi="Times New Roman" w:cs="Times New Roman"/>
          <w:color w:val="auto"/>
        </w:rPr>
        <w:t xml:space="preserve">, výučba sa obnovuje pre všetky vylúčené osoby. Podozrivého žiaka manažuje miestne príslušný RÚVZ, ostatní žiaci prinesú vyhlásenie o </w:t>
      </w:r>
      <w:proofErr w:type="spellStart"/>
      <w:r w:rsidRPr="00054891">
        <w:rPr>
          <w:rFonts w:ascii="Times New Roman" w:hAnsi="Times New Roman" w:cs="Times New Roman"/>
          <w:color w:val="auto"/>
        </w:rPr>
        <w:t>bezinfekčnosti</w:t>
      </w:r>
      <w:proofErr w:type="spellEnd"/>
      <w:r w:rsidRPr="00054891">
        <w:rPr>
          <w:rFonts w:ascii="Times New Roman" w:hAnsi="Times New Roman" w:cs="Times New Roman"/>
          <w:color w:val="auto"/>
        </w:rPr>
        <w:t xml:space="preserve">, podpísané zákonným zástupcom (príloha č. 5)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u w:val="single"/>
        </w:rPr>
        <w:t> pozitívny</w:t>
      </w:r>
      <w:r w:rsidRPr="00054891">
        <w:rPr>
          <w:rFonts w:ascii="Times New Roman" w:hAnsi="Times New Roman" w:cs="Times New Roman"/>
          <w:color w:val="auto"/>
        </w:rPr>
        <w:t xml:space="preserve">, všetky vylúčené osoby ostávajú mimo výučby až do doby určenia postupu miestne príslušného RÚVZ. Ak takto doteraz neboli vylúčení žiaci celej triedy, preruší sa školská dochádzka na celú triedu až do doby určenia iného postupu miestne príslušným RÚVZ.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ak sa potvrdí 2 a viac pozitívnych žiakov, prechádza sa do červenej fázy podľa usmernenia tohto materiálu.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Pri podozrení na ochorenie v prípade pedagogického a odborného zamestnanca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Podozrivý zamestnanec nenavštevuje školu a školské zariadenie a škola do usmernenia príslušným RÚVZ alebo výsledkov jeho RT-PCR testu </w:t>
      </w:r>
      <w:r w:rsidRPr="00054891">
        <w:rPr>
          <w:rFonts w:ascii="Times New Roman" w:hAnsi="Times New Roman" w:cs="Times New Roman"/>
          <w:color w:val="auto"/>
          <w:u w:val="single"/>
        </w:rPr>
        <w:t>vylúči zo školskej dochádzky jeho úzke kontakty</w:t>
      </w:r>
      <w:r w:rsidRPr="00054891">
        <w:rPr>
          <w:rFonts w:ascii="Times New Roman" w:hAnsi="Times New Roman" w:cs="Times New Roman"/>
          <w:color w:val="auto"/>
        </w:rPr>
        <w:t xml:space="preserve"> (napr. napríklad kolegov zdieľajúcich jednu pracovnú miestnosť).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Ak je podozrivý podrobený RT-PCR testu a výsledok je: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negatívny</w:t>
      </w:r>
      <w:r w:rsidRPr="00054891">
        <w:rPr>
          <w:rFonts w:ascii="Times New Roman" w:hAnsi="Times New Roman" w:cs="Times New Roman"/>
          <w:color w:val="auto"/>
        </w:rPr>
        <w:t xml:space="preserve">, informuje zamestnávateľa a vylúčené úzke kontakty sa vracajú do práce. Podozrivého manažuje príslušný všeobecný lekár a RÚVZ, ktorí rozhodnú o návrate zamestnanca do pracovného procesu.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pozitívny</w:t>
      </w:r>
      <w:r w:rsidRPr="00054891">
        <w:rPr>
          <w:rFonts w:ascii="Times New Roman" w:hAnsi="Times New Roman" w:cs="Times New Roman"/>
          <w:color w:val="auto"/>
        </w:rPr>
        <w:t xml:space="preserve">, informuje zamestnávateľa, situáciu ďalej manažuje miestne príslušný RÚVZ a prechádza sa do červenej fázy podľa usmernenia tohto materiálu.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Pri podozrení na ochorenie v prípade nepedagogického zamestnanca.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Podozrivý zamestnanec - nenavštevuje školu a školské zariadenie až do usmernenia príslušného RÚVZ a škola </w:t>
      </w:r>
      <w:r w:rsidRPr="00054891">
        <w:rPr>
          <w:rFonts w:ascii="Times New Roman" w:hAnsi="Times New Roman" w:cs="Times New Roman"/>
          <w:color w:val="auto"/>
          <w:u w:val="single"/>
        </w:rPr>
        <w:t>vylúči zo školskej dochádzky, z dochádzky do práce jeho úzke kontakty</w:t>
      </w:r>
      <w:r w:rsidRPr="00054891">
        <w:rPr>
          <w:rFonts w:ascii="Times New Roman" w:hAnsi="Times New Roman" w:cs="Times New Roman"/>
          <w:color w:val="auto"/>
        </w:rPr>
        <w:t xml:space="preserve">. V prípade zamestnanca stravovacieho zariadenia je nutné uzatvoriť zariadenie do určenia ďalšieho postupu miestne príslušného RÚVZ.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Ak je podozrivý podrobený RT-PCR testu a výsledok je: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negatívny</w:t>
      </w:r>
      <w:r w:rsidRPr="00054891">
        <w:rPr>
          <w:rFonts w:ascii="Times New Roman" w:hAnsi="Times New Roman" w:cs="Times New Roman"/>
          <w:color w:val="auto"/>
        </w:rPr>
        <w:t xml:space="preserve">, informuje zamestnávateľa a vylúčené úzke kontakty sa vracajú do práce. Podozrivého manažuje príslušný všeobecný lekár a RÚVZ, ktorí rozhodnú o návrate zamestnanca do pracovného procesu </w:t>
      </w:r>
    </w:p>
    <w:p w:rsidR="002349E3" w:rsidRPr="00054891" w:rsidRDefault="00BA78D2" w:rsidP="002349E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r w:rsidRPr="00054891">
        <w:rPr>
          <w:rFonts w:ascii="Times New Roman" w:hAnsi="Times New Roman" w:cs="Times New Roman"/>
          <w:color w:val="auto"/>
          <w:u w:val="single"/>
        </w:rPr>
        <w:t>pozitívny</w:t>
      </w:r>
      <w:r w:rsidRPr="00054891">
        <w:rPr>
          <w:rFonts w:ascii="Times New Roman" w:hAnsi="Times New Roman" w:cs="Times New Roman"/>
          <w:color w:val="auto"/>
        </w:rPr>
        <w:t>, informuje zamestnávateľa a situáciu ďalej m</w:t>
      </w:r>
      <w:r w:rsidR="002349E3" w:rsidRPr="00054891">
        <w:rPr>
          <w:rFonts w:ascii="Times New Roman" w:hAnsi="Times New Roman" w:cs="Times New Roman"/>
          <w:color w:val="auto"/>
        </w:rPr>
        <w:t>anažuje miestne príslušný RÚVZ.</w:t>
      </w:r>
    </w:p>
    <w:p w:rsidR="002349E3" w:rsidRPr="00054891" w:rsidRDefault="002349E3" w:rsidP="002349E3">
      <w:pPr>
        <w:pStyle w:val="Default"/>
        <w:spacing w:line="360" w:lineRule="auto"/>
        <w:rPr>
          <w:rFonts w:ascii="Times New Roman" w:hAnsi="Times New Roman" w:cs="Times New Roman"/>
          <w:color w:val="auto"/>
        </w:rPr>
      </w:pPr>
    </w:p>
    <w:p w:rsidR="003769F3" w:rsidRPr="00054891" w:rsidRDefault="002349E3" w:rsidP="002349E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Ak </w:t>
      </w:r>
      <w:r w:rsidR="00BA78D2" w:rsidRPr="00054891">
        <w:rPr>
          <w:rFonts w:ascii="Times New Roman" w:hAnsi="Times New Roman" w:cs="Times New Roman"/>
          <w:color w:val="auto"/>
        </w:rPr>
        <w:t>sa RT-PCR testom potvrdí viac pozitívne testovaných zamestnancov prechádza sa do červenej fázy podľa usmernenia tohto materiálu.</w:t>
      </w:r>
      <w:r w:rsidR="003769F3" w:rsidRPr="00054891">
        <w:rPr>
          <w:rFonts w:ascii="Times New Roman" w:hAnsi="Times New Roman" w:cs="Times New Roman"/>
          <w:color w:val="auto"/>
        </w:rPr>
        <w:t xml:space="preserve"> Pri podozrení na ochorenie v prípade zákonného zástupcu alebo osoby v úzkom kontakte so žiakom alebo zamestnancom školy.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Škola čaká na pokyny a poskytuje plnú súčinnosť miestne príslušnému RÚVZ.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Pracovno-právne vzťahy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Zamestnanci školy plnia svoje pracovné povinnosti osobne na pracovisku podľa pracovnej zmluvy a pracovnej náplne.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Pri podozrení na ochorenie Covid-19 v prípade </w:t>
      </w:r>
      <w:r w:rsidRPr="00054891">
        <w:rPr>
          <w:rFonts w:ascii="Times New Roman" w:hAnsi="Times New Roman" w:cs="Times New Roman"/>
          <w:b/>
          <w:bCs/>
          <w:color w:val="auto"/>
        </w:rPr>
        <w:t>žiaka</w:t>
      </w:r>
      <w:r w:rsidRPr="00054891">
        <w:rPr>
          <w:rFonts w:ascii="Times New Roman" w:hAnsi="Times New Roman" w:cs="Times New Roman"/>
          <w:color w:val="auto"/>
        </w:rPr>
        <w:t xml:space="preserve">, pedagogický zamestnanec a odborný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Po negatívnom výsledku laboratórneho testovania pedagogický zamestnanec alebo odborný zamestnanec ďalej pokračuje vo výkone pracovnej činnosti v súlade s pracovnou zmluvou.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Pri podozrení na ochorenie Covid-19 v prípade </w:t>
      </w:r>
      <w:r w:rsidRPr="00054891">
        <w:rPr>
          <w:rFonts w:ascii="Times New Roman" w:hAnsi="Times New Roman" w:cs="Times New Roman"/>
          <w:b/>
          <w:bCs/>
          <w:color w:val="auto"/>
        </w:rPr>
        <w:t xml:space="preserve">zamestnanca </w:t>
      </w:r>
      <w:r w:rsidRPr="00054891">
        <w:rPr>
          <w:rFonts w:ascii="Times New Roman" w:hAnsi="Times New Roman" w:cs="Times New Roman"/>
          <w:color w:val="auto"/>
        </w:rPr>
        <w:t xml:space="preserve">(pedagogický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w:t>
      </w:r>
      <w:r w:rsidRPr="00054891">
        <w:rPr>
          <w:rFonts w:ascii="Times New Roman" w:hAnsi="Times New Roman" w:cs="Times New Roman"/>
          <w:color w:val="auto"/>
        </w:rPr>
        <w:lastRenderedPageBreak/>
        <w:t xml:space="preserve">získania/potvrdenia negatívneho výsledku laboratórneho testu. Po negatívnom výsledku laboratórneho testovania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Po negatívnom výsledku laboratórneho testovania pedagogický zamestnanec alebo odborný zamestnanec ďalej pokračuje vo výkone pracovnej činnosti v súlade s pracovnou zmluvou.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Ak v situácii, že došlo k podozreniu na ochorenie iného zamestnanca, iný zamestnanec zo subjektívnych dôvodov (nepodložená obava z nákazy) odmieta vykonávať pracovnú činnosť osobne a na pracovisku, zamestnávateľ môže: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 dohodnúť sa so zamestnancom na čerpaní dovolenky v zmysle § 111 ods. 1 Zákonníka práce alebo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 ospravedlniť neprítomnosť zamestnanca na pracovisku bez náhrady mzdy (tzv. prekážka v práci na strane zamestnanca) podľa § 141 ods. 3 písm. c) Zákonníka práce.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2349E3">
      <w:pPr>
        <w:pStyle w:val="Default"/>
        <w:spacing w:line="360" w:lineRule="auto"/>
        <w:jc w:val="center"/>
        <w:rPr>
          <w:rFonts w:ascii="Times New Roman" w:hAnsi="Times New Roman" w:cs="Times New Roman"/>
          <w:b/>
          <w:caps/>
          <w:color w:val="auto"/>
          <w:u w:val="single"/>
        </w:rPr>
      </w:pPr>
      <w:r w:rsidRPr="00054891">
        <w:rPr>
          <w:rFonts w:ascii="Times New Roman" w:hAnsi="Times New Roman" w:cs="Times New Roman"/>
          <w:b/>
          <w:caps/>
          <w:color w:val="auto"/>
          <w:u w:val="single"/>
        </w:rPr>
        <w:t>Červená fáza</w:t>
      </w: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Základné odporúčania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Červená fáza nastáva pri dvoch a viac potvrdených pozitívnych prípadoch medzi žiakmi, nepedagogickými pracovníkmi alebo jedným pedagogickým pracovníkom alebo v prípade nariadenia ÚVZ SR. </w:t>
      </w:r>
    </w:p>
    <w:p w:rsidR="002349E3" w:rsidRPr="00054891" w:rsidRDefault="002349E3" w:rsidP="00BA78D2">
      <w:pPr>
        <w:pStyle w:val="Default"/>
        <w:spacing w:line="360" w:lineRule="auto"/>
        <w:rPr>
          <w:rFonts w:ascii="Times New Roman" w:hAnsi="Times New Roman" w:cs="Times New Roman"/>
          <w:color w:val="auto"/>
        </w:rPr>
      </w:pPr>
    </w:p>
    <w:p w:rsidR="00BA78D2" w:rsidRPr="00054891" w:rsidRDefault="00BA78D2" w:rsidP="002349E3">
      <w:pPr>
        <w:pStyle w:val="Default"/>
        <w:tabs>
          <w:tab w:val="left" w:pos="1848"/>
        </w:tabs>
        <w:spacing w:line="360" w:lineRule="auto"/>
        <w:rPr>
          <w:rFonts w:ascii="Times New Roman" w:hAnsi="Times New Roman" w:cs="Times New Roman"/>
          <w:color w:val="auto"/>
        </w:rPr>
      </w:pPr>
      <w:r w:rsidRPr="00054891">
        <w:rPr>
          <w:rFonts w:ascii="Times New Roman" w:hAnsi="Times New Roman" w:cs="Times New Roman"/>
          <w:color w:val="auto"/>
        </w:rPr>
        <w:t xml:space="preserve">Nad rámec opatrení zelenej a oranžovej fázy platia nasledovné: </w:t>
      </w: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V prípade potvrdeného žiaka: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Ak sa ochorenie COVID-19 potvrdí u 2 a viac žiakov, odporúčame prerušiť vyučovanie v triedach žiakov s potvrdeným ochorením COVID-19 a vylúčiť z vyučovacieho procesu ich úzke kontakty. Ďalej sa postupuje podľa usmernenia príslušného všeobecného lekára alebo miestne príslušného RÚVZ. V škole sa uskutoční dezinfekcia podľa aktuálne platného usmernenia hlavného hygienika.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Ak sa u niektorého z osôb vylúčených zo školského procesu objavia počas doby zatvorenia školy príznaky na COVID-19, dotyčného manažuje príslušný lekár všeobecnej starostlivosti.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Po ukončení šetrenia miestne príslušného RÚVZ sa škola vracia do zelenej fázy.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V prípade potvrdeného pedagogického alebo odborného zamestnanca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 Vylúčiť zo školského procesu osoby v úzkom kontakte daného zamestnanca. Ďalej sa postupuje podľa usmernenia príslušného všeobecného lekára alebo miestne príslušného RÚVZ. V škole sa uskutoční dezinfekcia podľa aktuálne platného usmernenia hlavného hygienika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Ak sa u nejakého z priamych kontaktov zamestnancov objavia počas doby zatvorenia školy príznaky na COVID-19, dotyčného manažuje príslušný lekár všeobecnej starostlivosti.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V prípade potvrdeného nepedagogického pracovníka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Vylúčiť zo školského procesu osoby v úzkom kontakte daného zamestnanca. Ďalej sa postupuje podľa usmernenia príslušného všeobecného lekára alebo miestne príslušného RÚVZ. V škole sa uskutoční dezinfekcia podľa aktuálne platného usmernenia hlavného hygienika.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V prípade potvrdeného zákonného zástupcu alebo osoby v úzkom kontakte so žiakom alebo pracovníkom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Škola čaká na pokyny a poskytuje plnú súčinnosť miestne príslušnému RÚVZ.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Organizácia </w:t>
      </w:r>
      <w:proofErr w:type="spellStart"/>
      <w:r w:rsidRPr="00054891">
        <w:rPr>
          <w:rFonts w:ascii="Times New Roman" w:hAnsi="Times New Roman" w:cs="Times New Roman"/>
          <w:b/>
          <w:color w:val="auto"/>
        </w:rPr>
        <w:t>výchovno</w:t>
      </w:r>
      <w:proofErr w:type="spellEnd"/>
      <w:r w:rsidRPr="00054891">
        <w:rPr>
          <w:rFonts w:ascii="Times New Roman" w:hAnsi="Times New Roman" w:cs="Times New Roman"/>
          <w:b/>
          <w:color w:val="auto"/>
        </w:rPr>
        <w:t xml:space="preserve"> – vzdelávacieho procesu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Nad rámec opatrení zelenej a oranžovej fázy riaditeľ zváži po dohode s miestne príslušným RÚVZ: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Žiakov prvého až piateho ročníka rozdelí riaditeľ základnej školy na triedy, v ktorých ich bude najviac 15. V prípade, ak nie je v možnostiach školy kapacitne zabezpečiť takúto veľkosť tried, tak platí nasledovné: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Prezenčné vyučovanie prebieha u žiakov prvého až piateho ročníka. </w:t>
      </w:r>
    </w:p>
    <w:p w:rsidR="00BA78D2" w:rsidRPr="00054891" w:rsidRDefault="00BA78D2"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Vyučovanie žiakov druhého stupňa prebieha distančne. </w:t>
      </w:r>
      <w:r w:rsidR="002349E3" w:rsidRPr="00054891">
        <w:rPr>
          <w:rFonts w:ascii="Times New Roman" w:hAnsi="Times New Roman" w:cs="Times New Roman"/>
          <w:color w:val="auto"/>
        </w:rPr>
        <w:t xml:space="preserve">Vyučujúci a žiaci sa riadia pravidlami pre dištančné vzdelávanie, ktoré sú schválené pedagogickou radou školy. </w:t>
      </w:r>
    </w:p>
    <w:p w:rsidR="00BA78D2" w:rsidRPr="00054891" w:rsidRDefault="00BA78D2" w:rsidP="00BA78D2">
      <w:pPr>
        <w:pStyle w:val="Default"/>
        <w:spacing w:line="360" w:lineRule="auto"/>
        <w:rPr>
          <w:rFonts w:ascii="Times New Roman" w:hAnsi="Times New Roman" w:cs="Times New Roman"/>
          <w:color w:val="auto"/>
        </w:rPr>
      </w:pPr>
    </w:p>
    <w:p w:rsidR="00BA78D2" w:rsidRPr="00054891" w:rsidRDefault="00BA78D2" w:rsidP="00BA78D2">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Pre prezenčné vyučovanie nad rámec predchádzajúcej fázy platí: </w:t>
      </w:r>
    </w:p>
    <w:p w:rsidR="002349E3" w:rsidRPr="00054891" w:rsidRDefault="00BA78D2" w:rsidP="002349E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Vytvorená trieda sa nebude meniť, aj keď počet žiakov klesne, nebude dochádzať k migrácii žiakov medzi jednotlivými triedami. </w:t>
      </w:r>
    </w:p>
    <w:p w:rsidR="003769F3" w:rsidRPr="00054891" w:rsidRDefault="00BA78D2" w:rsidP="002349E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Metódy a obsah vzdelávacích a záujmových činností je nevyhnutné prispôsobiť zloženiu konkrétnej triedy, vzhľadom na vek žiakov a úroveň ich vedomostí, znalostí a zručností. </w:t>
      </w:r>
      <w:r w:rsidR="003769F3" w:rsidRPr="00054891">
        <w:rPr>
          <w:rFonts w:ascii="Times New Roman" w:hAnsi="Times New Roman" w:cs="Times New Roman"/>
          <w:color w:val="auto"/>
        </w:rPr>
        <w:t xml:space="preserve">Pre školu bude nevyhnutné zmeniť organizáciu vyučovania (úprava rozvrhu, úprava vnútorného časového členenia vyučovacieho dňa) a brať do úvahy fakt, že časť žiakov sa vzdelávania v základnej škole nezúčastní. Z tohto dôvodu základné školy majú možnosť autonómne koncipovať štruktúru vyučovacieho dňa a takisto majú možnosť autonómne upraviť obsah a formu vzdelávania. </w:t>
      </w:r>
    </w:p>
    <w:p w:rsidR="002349E3" w:rsidRPr="00054891" w:rsidRDefault="002349E3" w:rsidP="003769F3">
      <w:pPr>
        <w:pStyle w:val="Default"/>
        <w:spacing w:line="360" w:lineRule="auto"/>
        <w:rPr>
          <w:rFonts w:ascii="Times New Roman" w:hAnsi="Times New Roman" w:cs="Times New Roman"/>
          <w:color w:val="auto"/>
        </w:rPr>
      </w:pP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Základná škola neorganizuje spoločné akcie – besiedky a iné hromadné podujatia. Neodporúčame školám organizovať školy v prírode, lyžiarske kurzy a viacdňové školské výlety. </w:t>
      </w:r>
    </w:p>
    <w:p w:rsidR="003769F3" w:rsidRPr="00054891" w:rsidRDefault="003769F3" w:rsidP="003769F3">
      <w:pPr>
        <w:pStyle w:val="Default"/>
        <w:spacing w:line="360" w:lineRule="auto"/>
        <w:rPr>
          <w:rFonts w:ascii="Times New Roman" w:hAnsi="Times New Roman" w:cs="Times New Roman"/>
          <w:color w:val="auto"/>
          <w:u w:val="single"/>
        </w:rPr>
      </w:pPr>
      <w:r w:rsidRPr="00054891">
        <w:rPr>
          <w:rFonts w:ascii="Times New Roman" w:hAnsi="Times New Roman" w:cs="Times New Roman"/>
          <w:color w:val="auto"/>
          <w:u w:val="single"/>
        </w:rPr>
        <w:t xml:space="preserve">Opatrenia školy kvôli prevencii nákazy COVID-19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Nad rámec opatrení zelenej a oranžovej fázy: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Pre žiakov zúčastňujúcich sa na prezenčnom vyučovaní nad rámec predchádzajúcej fázy platí: </w:t>
      </w:r>
    </w:p>
    <w:p w:rsidR="003769F3" w:rsidRPr="00054891" w:rsidRDefault="003769F3" w:rsidP="003769F3">
      <w:pPr>
        <w:pStyle w:val="Default"/>
        <w:spacing w:after="29" w:line="360" w:lineRule="auto"/>
        <w:rPr>
          <w:rFonts w:ascii="Times New Roman" w:hAnsi="Times New Roman" w:cs="Times New Roman"/>
          <w:color w:val="auto"/>
        </w:rPr>
      </w:pPr>
      <w:r w:rsidRPr="00054891">
        <w:rPr>
          <w:rFonts w:ascii="Times New Roman" w:hAnsi="Times New Roman" w:cs="Times New Roman"/>
          <w:color w:val="auto"/>
        </w:rPr>
        <w:t xml:space="preserve">o Pri vstupe do školy sa vykonáva ranný filter (príloha č. 3 obsahuje najčastejšie otázky ohľadom ranného filtra)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Žiak nosí rúško všade vo vnútorných priestoroch základnej školy, vrátane svojej triedy v interných priestoroch školy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Nepedagogický zamestnanec školy nosí rúško alebo ochranný štít v súlade s aktuálnymi opatreniami ÚVZ SR. Pedagogický zamestnanec a odborný zamestnanec nosí rúško alebo ochranný štít vo všetkých priestoroch školy.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Odporúčame organizovať aktivity tak, aby bolo možné väčšiu časť dňa tráviť vonku či už v areáli školy alebo mimo neho podľa podmienok školy a klimatických podmienok. Upratovanie a dezinfekcia toaliet prebieha minimálne</w:t>
      </w:r>
      <w:r w:rsidR="002349E3" w:rsidRPr="00054891">
        <w:rPr>
          <w:rFonts w:ascii="Times New Roman" w:hAnsi="Times New Roman" w:cs="Times New Roman"/>
          <w:color w:val="auto"/>
        </w:rPr>
        <w:t xml:space="preserve"> 3x</w:t>
      </w:r>
      <w:r w:rsidRPr="00054891">
        <w:rPr>
          <w:rFonts w:ascii="Times New Roman" w:hAnsi="Times New Roman" w:cs="Times New Roman"/>
          <w:color w:val="auto"/>
        </w:rPr>
        <w:t xml:space="preserve"> denne a podľa potreby.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Dôkladné čistenie všetkých miestností, v ktorých sa žiaci, pedagogickí zamestnanci, a odborní zamestnanci a ďalší zamestnanci školy nachádzajú, sa musí vykonávať najmenej raz denne.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Dezinfekcia dotykových plôch, ostatných povrchov alebo predmetov, ktoré používa zvlášť veľký počet ľudí, musí byť vykonávaná minimálne 2x denne a podľa potreby (napr. kľučky dverí).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Dezinfekcia rúk musí byť zabezpečená v každej triede a učebni. </w:t>
      </w:r>
    </w:p>
    <w:p w:rsidR="00741D7E" w:rsidRPr="00054891" w:rsidRDefault="00741D7E" w:rsidP="003769F3">
      <w:pPr>
        <w:pStyle w:val="Default"/>
        <w:spacing w:line="360" w:lineRule="auto"/>
        <w:rPr>
          <w:rFonts w:ascii="Times New Roman" w:hAnsi="Times New Roman" w:cs="Times New Roman"/>
          <w:color w:val="auto"/>
        </w:rPr>
      </w:pPr>
    </w:p>
    <w:p w:rsidR="00741D7E" w:rsidRPr="00054891" w:rsidRDefault="00741D7E" w:rsidP="00741D7E">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Odpočinok detí v MŠ</w:t>
      </w:r>
    </w:p>
    <w:p w:rsidR="00741D7E" w:rsidRPr="00054891" w:rsidRDefault="00741D7E" w:rsidP="00741D7E">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Zabezpečiť čo najväčšiu vzdialenosť medzi okrajmi lôžok detí vzhľadom na počet detí navštevujúcich danú triedu počas červenej fázy. </w:t>
      </w:r>
    </w:p>
    <w:p w:rsidR="00741D7E" w:rsidRPr="00054891" w:rsidRDefault="00741D7E" w:rsidP="00741D7E">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Preberanie dieťaťa MŠ v červenej fáze: </w:t>
      </w:r>
    </w:p>
    <w:p w:rsidR="00741D7E" w:rsidRPr="00054891" w:rsidRDefault="00741D7E" w:rsidP="00741D7E">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Odporúčame minimalizovanie zhromažďovania osôb pred materskou školou; škola si zabezpečí organizáciu pohybu osôb pred svojimi priestormi. </w:t>
      </w:r>
    </w:p>
    <w:p w:rsidR="00741D7E" w:rsidRPr="00054891" w:rsidRDefault="00741D7E" w:rsidP="00741D7E">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Dieťa i sprevádzajúca osoba prichádza do materskej školy v rúšku, resp. v súlade s aktuálnymi </w:t>
      </w:r>
      <w:proofErr w:type="spellStart"/>
      <w:r w:rsidRPr="00054891">
        <w:rPr>
          <w:rFonts w:ascii="Times New Roman" w:hAnsi="Times New Roman" w:cs="Times New Roman"/>
          <w:color w:val="auto"/>
        </w:rPr>
        <w:t>hygienicko</w:t>
      </w:r>
      <w:proofErr w:type="spellEnd"/>
      <w:r w:rsidRPr="00054891">
        <w:rPr>
          <w:rFonts w:ascii="Times New Roman" w:hAnsi="Times New Roman" w:cs="Times New Roman"/>
          <w:color w:val="auto"/>
        </w:rPr>
        <w:t xml:space="preserve"> – epidemiologickými nariadeniami. </w:t>
      </w:r>
    </w:p>
    <w:p w:rsidR="00741D7E" w:rsidRPr="00054891" w:rsidRDefault="00741D7E" w:rsidP="00741D7E">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Pracovník/pracovníčka materskej školy preberá dieťa od sprevádzajúcej osoby nasledovne: </w:t>
      </w:r>
    </w:p>
    <w:p w:rsidR="00741D7E" w:rsidRPr="00054891" w:rsidRDefault="00741D7E" w:rsidP="00741D7E">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 sprevádzajúca osoba sa v priestoroch materskej školy pohybuje vždy v rúšku resp. v súlade s aktuálnymi </w:t>
      </w:r>
      <w:proofErr w:type="spellStart"/>
      <w:r w:rsidRPr="00054891">
        <w:rPr>
          <w:rFonts w:ascii="Times New Roman" w:hAnsi="Times New Roman" w:cs="Times New Roman"/>
          <w:color w:val="auto"/>
        </w:rPr>
        <w:t>hygienicko</w:t>
      </w:r>
      <w:proofErr w:type="spellEnd"/>
      <w:r w:rsidRPr="00054891">
        <w:rPr>
          <w:rFonts w:ascii="Times New Roman" w:hAnsi="Times New Roman" w:cs="Times New Roman"/>
          <w:color w:val="auto"/>
        </w:rPr>
        <w:t xml:space="preserve"> – epidemiologickými nariadeniami a to iba po nevyhnutne nutnú dobu (najmä odovzdanie, vyzdvihnutie dieťaťa bez zbytočného vstupovania do šatne), pracovník/pracovníčka </w:t>
      </w:r>
      <w:r w:rsidRPr="00054891">
        <w:rPr>
          <w:rFonts w:ascii="Times New Roman" w:hAnsi="Times New Roman" w:cs="Times New Roman"/>
          <w:color w:val="auto"/>
        </w:rPr>
        <w:lastRenderedPageBreak/>
        <w:t xml:space="preserve">materskej školy vykoná ranný zdravotný filter a v prípade podozrenia na ochorenie (nielen na COVID – 19) dieťa nepreberie. </w:t>
      </w:r>
    </w:p>
    <w:p w:rsidR="003769F3" w:rsidRPr="00054891" w:rsidRDefault="003769F3" w:rsidP="003769F3">
      <w:pPr>
        <w:pStyle w:val="Default"/>
        <w:spacing w:line="360" w:lineRule="auto"/>
        <w:rPr>
          <w:rFonts w:ascii="Times New Roman" w:hAnsi="Times New Roman" w:cs="Times New Roman"/>
          <w:color w:val="auto"/>
        </w:rPr>
      </w:pPr>
    </w:p>
    <w:p w:rsidR="003769F3" w:rsidRPr="00054891" w:rsidRDefault="003769F3" w:rsidP="003769F3">
      <w:pPr>
        <w:pStyle w:val="Default"/>
        <w:spacing w:line="360" w:lineRule="auto"/>
        <w:rPr>
          <w:rFonts w:ascii="Times New Roman" w:hAnsi="Times New Roman" w:cs="Times New Roman"/>
          <w:b/>
          <w:color w:val="auto"/>
        </w:rPr>
      </w:pPr>
      <w:r w:rsidRPr="00054891">
        <w:rPr>
          <w:rFonts w:ascii="Times New Roman" w:hAnsi="Times New Roman" w:cs="Times New Roman"/>
          <w:b/>
          <w:color w:val="auto"/>
        </w:rPr>
        <w:t xml:space="preserve">Pracovno-právne vzťahy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Zamestnanci školy plnia svoje pracovné povinnosti osobne na pracovisku podľa pracovnej zmluvy a pracovnej náplne.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Po negatívnom výsledku laboratórneho testovania pedagogický zamestnanec alebo odborný zamestnanec ďalej pokračuje vo výkone pracovnej činnosti v súlade s pracovnou zmluvou.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Ak sú výchova a vzdelávanie organizované ako dištančné, pedagogický zamestnanec zabezpečuje dištančné vzdelávanie formou práce z domu (</w:t>
      </w:r>
      <w:proofErr w:type="spellStart"/>
      <w:r w:rsidRPr="00054891">
        <w:rPr>
          <w:rFonts w:ascii="Times New Roman" w:hAnsi="Times New Roman" w:cs="Times New Roman"/>
          <w:color w:val="auto"/>
        </w:rPr>
        <w:t>home</w:t>
      </w:r>
      <w:proofErr w:type="spellEnd"/>
      <w:r w:rsidRPr="00054891">
        <w:rPr>
          <w:rFonts w:ascii="Times New Roman" w:hAnsi="Times New Roman" w:cs="Times New Roman"/>
          <w:color w:val="auto"/>
        </w:rPr>
        <w:t xml:space="preserve"> </w:t>
      </w:r>
      <w:proofErr w:type="spellStart"/>
      <w:r w:rsidRPr="00054891">
        <w:rPr>
          <w:rFonts w:ascii="Times New Roman" w:hAnsi="Times New Roman" w:cs="Times New Roman"/>
          <w:color w:val="auto"/>
        </w:rPr>
        <w:t>office</w:t>
      </w:r>
      <w:proofErr w:type="spellEnd"/>
      <w:r w:rsidRPr="00054891">
        <w:rPr>
          <w:rFonts w:ascii="Times New Roman" w:hAnsi="Times New Roman" w:cs="Times New Roman"/>
          <w:color w:val="auto"/>
        </w:rP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Ak po obnovení vyučovania niektorý zamestnanec zo subjektívnych dôvodov (nepodložená obava z nákazy) odmieta vykonávať pracovnú činnosť osobne a na pracovisku, zamestnávateľ môže: </w:t>
      </w:r>
    </w:p>
    <w:p w:rsidR="003769F3" w:rsidRPr="00054891" w:rsidRDefault="003769F3" w:rsidP="003769F3">
      <w:pPr>
        <w:pStyle w:val="Default"/>
        <w:spacing w:after="39" w:line="360" w:lineRule="auto"/>
        <w:rPr>
          <w:rFonts w:ascii="Times New Roman" w:hAnsi="Times New Roman" w:cs="Times New Roman"/>
          <w:color w:val="auto"/>
        </w:rPr>
      </w:pPr>
      <w:r w:rsidRPr="00054891">
        <w:rPr>
          <w:rFonts w:ascii="Times New Roman" w:hAnsi="Times New Roman" w:cs="Times New Roman"/>
          <w:color w:val="auto"/>
        </w:rPr>
        <w:t xml:space="preserve">o dohodnúť sa so zamestnancom na čerpaní dovolenky v zmysle § 111 ods. 1 Zákonníka práce alebo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o ospravedlniť neprítomnosť zamestnanca na pracovisku bez náhrady mzdy (tzv. prekážka v práci na strane zamestnanca) podľa § 141 ods. 3 písm. c) Zákonníka práce. </w:t>
      </w:r>
    </w:p>
    <w:p w:rsidR="003769F3" w:rsidRPr="00054891" w:rsidRDefault="003769F3" w:rsidP="003769F3">
      <w:pPr>
        <w:pStyle w:val="Default"/>
        <w:spacing w:line="360" w:lineRule="auto"/>
        <w:rPr>
          <w:rFonts w:ascii="Times New Roman" w:hAnsi="Times New Roman" w:cs="Times New Roman"/>
          <w:color w:val="auto"/>
        </w:rPr>
      </w:pPr>
    </w:p>
    <w:p w:rsidR="003769F3" w:rsidRPr="00054891" w:rsidRDefault="003769F3" w:rsidP="002349E3">
      <w:pPr>
        <w:pStyle w:val="Default"/>
        <w:spacing w:line="360" w:lineRule="auto"/>
        <w:jc w:val="center"/>
        <w:rPr>
          <w:rFonts w:ascii="Times New Roman" w:hAnsi="Times New Roman" w:cs="Times New Roman"/>
          <w:b/>
          <w:color w:val="auto"/>
          <w:u w:val="single"/>
        </w:rPr>
      </w:pPr>
      <w:r w:rsidRPr="00054891">
        <w:rPr>
          <w:rFonts w:ascii="Times New Roman" w:hAnsi="Times New Roman" w:cs="Times New Roman"/>
          <w:b/>
          <w:color w:val="auto"/>
          <w:u w:val="single"/>
        </w:rPr>
        <w:t>Špeciálne usmernenie počas obdobia pri otvorení školského roku 2020/2021</w:t>
      </w:r>
    </w:p>
    <w:p w:rsidR="002349E3" w:rsidRPr="00054891" w:rsidRDefault="002349E3" w:rsidP="003769F3">
      <w:pPr>
        <w:pStyle w:val="Default"/>
        <w:spacing w:line="360" w:lineRule="auto"/>
        <w:rPr>
          <w:rFonts w:ascii="Times New Roman" w:hAnsi="Times New Roman" w:cs="Times New Roman"/>
          <w:color w:val="auto"/>
        </w:rPr>
      </w:pP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Počas obdobia 2.9. – 14.9. sa nad rámec zelenej fázy: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neorganizuje hromadné otvorenie školského roku s výnimkou prvého ročníka, ktoré, ak je to možné, uskutoční sa len v exteriéri s dostatočným odstupom a rúškami a výhradne len v sprievode zákonných zástupcov. Ak sa pre nepriazeň počasia nedá realizovať v exteriéri, tak bude individuálne v každej prváckej triede. Ostatné triedy majú otvorenie školského roku bez sprievodcov v triede.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Pri vstupe do školy sa vykonáva ranný filter </w:t>
      </w:r>
      <w:r w:rsidR="002349E3" w:rsidRPr="00054891">
        <w:rPr>
          <w:rFonts w:ascii="Times New Roman" w:hAnsi="Times New Roman" w:cs="Times New Roman"/>
          <w:color w:val="auto"/>
        </w:rPr>
        <w:t>.</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Žiaci prvého stupňa majú odporúčané nosiť rúška, ostatní žiaci povinne nosia rúško všade vo vnútorných priestoroch základnej školy, vrátane svojej triedy v interných priestoroch školy.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lastRenderedPageBreak/>
        <w:t xml:space="preserve"> Nepedagogický zamestnanec školy nosí rúško alebo ochranný štít v súlade s aktuálnymi opatreniami ÚVZ SR. Pedagogický zamestnanec a odborný zamestnanec nosí rúško alebo ochranný štít.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Odporúčame organizovať aktivity tak, aby bolo možné väčšiu časť dňa tráviť vonku či už v areáli školy alebo mimo neho podľa podmienok školy a klimatických podmienok. Telesná výchova sa realizuje jedine v exteriéri.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Telocvičňa a ostatné vnútorné priestory na šport (napr. bazén, posilňovňa) sa do 20.9. nevyužívajú.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Upratovanie a dezinfekcia toaliet prebieha minimálne 3x denne a podľa potreby.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Dôkladné čistenie všetkých miestností, v ktorých sa žiaci, pedagogickí zamestnanci, odborní zamestnanci a ďalší zamestnanci školy nachádzajú, sa musí vykonávať najmenej raz denne. </w:t>
      </w:r>
    </w:p>
    <w:p w:rsidR="003769F3" w:rsidRPr="00054891" w:rsidRDefault="003769F3" w:rsidP="003769F3">
      <w:pPr>
        <w:pStyle w:val="Default"/>
        <w:spacing w:after="51" w:line="360" w:lineRule="auto"/>
        <w:rPr>
          <w:rFonts w:ascii="Times New Roman" w:hAnsi="Times New Roman" w:cs="Times New Roman"/>
          <w:color w:val="auto"/>
        </w:rPr>
      </w:pPr>
      <w:r w:rsidRPr="00054891">
        <w:rPr>
          <w:rFonts w:ascii="Times New Roman" w:hAnsi="Times New Roman" w:cs="Times New Roman"/>
          <w:color w:val="auto"/>
        </w:rPr>
        <w:t xml:space="preserve"> Dezinfekcia dotykových plôch, ostatných povrchov alebo predmetov, ktoré používa zvlášť veľký počet ľudí, musí byť vykonávaná minimálne 2x denne a podľa potreby (napr. kľučky dverí). </w:t>
      </w:r>
    </w:p>
    <w:p w:rsidR="003769F3" w:rsidRPr="00054891" w:rsidRDefault="003769F3" w:rsidP="003769F3">
      <w:pPr>
        <w:pStyle w:val="Default"/>
        <w:spacing w:line="360" w:lineRule="auto"/>
        <w:rPr>
          <w:rFonts w:ascii="Times New Roman" w:hAnsi="Times New Roman" w:cs="Times New Roman"/>
          <w:color w:val="auto"/>
        </w:rPr>
      </w:pPr>
      <w:r w:rsidRPr="00054891">
        <w:rPr>
          <w:rFonts w:ascii="Times New Roman" w:hAnsi="Times New Roman" w:cs="Times New Roman"/>
          <w:color w:val="auto"/>
        </w:rPr>
        <w:t xml:space="preserve"> Vyššie uvedené opatrenia sa podľa epidemiologickej situácie môžu predĺžiť a odporúča sa ich dodržiavanie aj počas obdobia 16. 9. – 23. 9. 2020. </w:t>
      </w:r>
    </w:p>
    <w:p w:rsidR="003769F3" w:rsidRPr="00054891" w:rsidRDefault="003769F3" w:rsidP="003769F3">
      <w:pPr>
        <w:spacing w:line="360" w:lineRule="auto"/>
        <w:rPr>
          <w:rFonts w:ascii="Times New Roman" w:hAnsi="Times New Roman" w:cs="Times New Roman"/>
          <w:b/>
          <w:sz w:val="24"/>
          <w:szCs w:val="24"/>
        </w:rPr>
      </w:pPr>
    </w:p>
    <w:p w:rsidR="002349E3" w:rsidRPr="00054891" w:rsidRDefault="002349E3" w:rsidP="003769F3">
      <w:pPr>
        <w:spacing w:line="360" w:lineRule="auto"/>
        <w:rPr>
          <w:rFonts w:ascii="Times New Roman" w:hAnsi="Times New Roman" w:cs="Times New Roman"/>
          <w:b/>
          <w:sz w:val="24"/>
          <w:szCs w:val="24"/>
        </w:rPr>
      </w:pPr>
    </w:p>
    <w:p w:rsidR="002349E3" w:rsidRPr="00054891" w:rsidRDefault="002349E3"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741D7E" w:rsidRPr="00054891" w:rsidRDefault="00741D7E" w:rsidP="003769F3">
      <w:pPr>
        <w:spacing w:line="360" w:lineRule="auto"/>
        <w:rPr>
          <w:rFonts w:ascii="Times New Roman" w:hAnsi="Times New Roman" w:cs="Times New Roman"/>
          <w:b/>
          <w:sz w:val="24"/>
          <w:szCs w:val="24"/>
        </w:rPr>
      </w:pPr>
    </w:p>
    <w:p w:rsidR="002349E3" w:rsidRPr="00054891" w:rsidRDefault="002349E3" w:rsidP="003769F3">
      <w:pPr>
        <w:spacing w:line="360" w:lineRule="auto"/>
        <w:rPr>
          <w:rFonts w:ascii="Times New Roman" w:hAnsi="Times New Roman" w:cs="Times New Roman"/>
          <w:b/>
          <w:sz w:val="24"/>
          <w:szCs w:val="24"/>
        </w:rPr>
      </w:pPr>
    </w:p>
    <w:p w:rsidR="003769F3" w:rsidRPr="00054891" w:rsidRDefault="003769F3" w:rsidP="003769F3">
      <w:pPr>
        <w:spacing w:line="360" w:lineRule="auto"/>
        <w:rPr>
          <w:rFonts w:ascii="Times New Roman" w:hAnsi="Times New Roman" w:cs="Times New Roman"/>
          <w:b/>
          <w:sz w:val="24"/>
          <w:szCs w:val="24"/>
        </w:rPr>
      </w:pPr>
      <w:r w:rsidRPr="00054891">
        <w:rPr>
          <w:rFonts w:ascii="Times New Roman" w:hAnsi="Times New Roman" w:cs="Times New Roman"/>
          <w:b/>
          <w:sz w:val="24"/>
          <w:szCs w:val="24"/>
        </w:rPr>
        <w:lastRenderedPageBreak/>
        <w:t>Príloha č.1</w:t>
      </w:r>
    </w:p>
    <w:p w:rsidR="003769F3" w:rsidRPr="00054891" w:rsidRDefault="003769F3" w:rsidP="003769F3">
      <w:pPr>
        <w:jc w:val="center"/>
        <w:rPr>
          <w:rFonts w:ascii="Times New Roman" w:hAnsi="Times New Roman" w:cs="Times New Roman"/>
          <w:b/>
          <w:sz w:val="96"/>
        </w:rPr>
      </w:pPr>
      <w:r w:rsidRPr="00054891">
        <w:rPr>
          <w:rFonts w:ascii="Times New Roman" w:hAnsi="Times New Roman" w:cs="Times New Roman"/>
          <w:b/>
          <w:sz w:val="96"/>
        </w:rPr>
        <w:t>Oznam zákonným zástupcom, sprevádzajúcim osobám a žiakom</w:t>
      </w:r>
    </w:p>
    <w:p w:rsidR="003769F3" w:rsidRPr="00054891" w:rsidRDefault="003769F3" w:rsidP="003769F3">
      <w:pPr>
        <w:jc w:val="both"/>
        <w:rPr>
          <w:rFonts w:ascii="Times New Roman" w:hAnsi="Times New Roman" w:cs="Times New Roman"/>
          <w:sz w:val="28"/>
        </w:rPr>
      </w:pPr>
    </w:p>
    <w:p w:rsidR="003769F3" w:rsidRPr="00054891" w:rsidRDefault="003769F3" w:rsidP="003769F3">
      <w:pPr>
        <w:jc w:val="both"/>
        <w:rPr>
          <w:rFonts w:ascii="Times New Roman" w:hAnsi="Times New Roman" w:cs="Times New Roman"/>
          <w:sz w:val="44"/>
          <w:szCs w:val="16"/>
        </w:rPr>
      </w:pPr>
      <w:r w:rsidRPr="00054891">
        <w:rPr>
          <w:rFonts w:ascii="Times New Roman" w:hAnsi="Times New Roman" w:cs="Times New Roman"/>
          <w:sz w:val="44"/>
          <w:szCs w:val="16"/>
        </w:rPr>
        <w:t>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školy.</w:t>
      </w:r>
    </w:p>
    <w:p w:rsidR="00BA78D2" w:rsidRPr="00054891" w:rsidRDefault="003769F3" w:rsidP="00741D7E">
      <w:pPr>
        <w:jc w:val="both"/>
        <w:rPr>
          <w:rFonts w:ascii="Times New Roman" w:hAnsi="Times New Roman" w:cs="Times New Roman"/>
        </w:rPr>
      </w:pPr>
      <w:r w:rsidRPr="00054891">
        <w:rPr>
          <w:rFonts w:ascii="Times New Roman" w:hAnsi="Times New Roman" w:cs="Times New Roman"/>
          <w:sz w:val="44"/>
          <w:szCs w:val="16"/>
        </w:rPr>
        <w:t xml:space="preserve">Pri výskyte týchto príznakov je potrebné telefonicky kontaktovať všeobecného lekára pre deti a dorast. V prípade, že zdravotný stav nevyžaduje komunikáciu s lekárom, pri opätovnom nástupe žiaka do školy sa žiak preukáže prehlásením o </w:t>
      </w:r>
      <w:proofErr w:type="spellStart"/>
      <w:r w:rsidRPr="00054891">
        <w:rPr>
          <w:rFonts w:ascii="Times New Roman" w:hAnsi="Times New Roman" w:cs="Times New Roman"/>
          <w:sz w:val="44"/>
          <w:szCs w:val="16"/>
        </w:rPr>
        <w:t>bezinfekčnosti</w:t>
      </w:r>
      <w:proofErr w:type="spellEnd"/>
      <w:r w:rsidRPr="00054891">
        <w:rPr>
          <w:rFonts w:ascii="Times New Roman" w:hAnsi="Times New Roman" w:cs="Times New Roman"/>
          <w:sz w:val="44"/>
          <w:szCs w:val="16"/>
        </w:rPr>
        <w:t xml:space="preserve"> podpísaným zákonným zástupcom</w:t>
      </w:r>
      <w:bookmarkStart w:id="0" w:name="_GoBack"/>
      <w:bookmarkEnd w:id="0"/>
      <w:r w:rsidR="00741D7E" w:rsidRPr="00054891">
        <w:rPr>
          <w:rFonts w:ascii="Times New Roman" w:hAnsi="Times New Roman" w:cs="Times New Roman"/>
          <w:sz w:val="44"/>
          <w:szCs w:val="16"/>
        </w:rPr>
        <w:t>.</w:t>
      </w:r>
    </w:p>
    <w:p w:rsidR="00BA78D2" w:rsidRPr="00054891" w:rsidRDefault="00741D7E"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Príloha 2</w:t>
      </w:r>
    </w:p>
    <w:p w:rsidR="00741D7E" w:rsidRPr="00054891" w:rsidRDefault="00741D7E" w:rsidP="00BA78D2">
      <w:pPr>
        <w:pStyle w:val="Default"/>
        <w:spacing w:line="360" w:lineRule="auto"/>
        <w:rPr>
          <w:rFonts w:ascii="Times New Roman" w:hAnsi="Times New Roman" w:cs="Times New Roman"/>
          <w:color w:val="auto"/>
        </w:rPr>
      </w:pPr>
    </w:p>
    <w:p w:rsidR="00741D7E" w:rsidRPr="00054891" w:rsidRDefault="00741D7E" w:rsidP="00741D7E">
      <w:pPr>
        <w:pStyle w:val="Zvraznencitcia"/>
        <w:spacing w:before="0" w:after="0"/>
        <w:rPr>
          <w:rFonts w:asciiTheme="minorHAnsi" w:hAnsiTheme="minorHAnsi" w:cstheme="minorHAnsi"/>
          <w:b/>
          <w:i w:val="0"/>
          <w:color w:val="auto"/>
        </w:rPr>
      </w:pPr>
      <w:r w:rsidRPr="00054891">
        <w:rPr>
          <w:rFonts w:asciiTheme="minorHAnsi" w:hAnsiTheme="minorHAnsi" w:cstheme="minorHAnsi"/>
          <w:b/>
          <w:i w:val="0"/>
          <w:color w:val="auto"/>
        </w:rPr>
        <w:t xml:space="preserve">Zdravotný dotazník a vyhlásenie zamestnanca </w:t>
      </w:r>
    </w:p>
    <w:p w:rsidR="00741D7E" w:rsidRPr="00054891" w:rsidRDefault="00741D7E" w:rsidP="00741D7E">
      <w:pPr>
        <w:pStyle w:val="Zvraznencitcia"/>
        <w:spacing w:before="0" w:after="0"/>
        <w:rPr>
          <w:rFonts w:asciiTheme="minorHAnsi" w:hAnsiTheme="minorHAnsi" w:cstheme="minorHAnsi"/>
          <w:b/>
          <w:i w:val="0"/>
          <w:color w:val="auto"/>
        </w:rPr>
      </w:pPr>
      <w:r w:rsidRPr="00054891">
        <w:rPr>
          <w:rFonts w:asciiTheme="minorHAnsi" w:hAnsiTheme="minorHAnsi" w:cstheme="minorHAnsi"/>
          <w:b/>
          <w:i w:val="0"/>
          <w:color w:val="auto"/>
        </w:rPr>
        <w:t>pred začiatkom nového šk. roka 2020/2021</w:t>
      </w:r>
    </w:p>
    <w:p w:rsidR="00741D7E" w:rsidRPr="00054891" w:rsidRDefault="00741D7E" w:rsidP="00741D7E">
      <w:pPr>
        <w:pStyle w:val="Zvraznencitcia"/>
        <w:spacing w:before="0" w:after="0"/>
        <w:rPr>
          <w:rFonts w:asciiTheme="minorHAnsi" w:hAnsiTheme="minorHAnsi" w:cstheme="minorHAnsi"/>
          <w:i w:val="0"/>
          <w:color w:val="auto"/>
        </w:rPr>
      </w:pPr>
      <w:r w:rsidRPr="00054891">
        <w:rPr>
          <w:rFonts w:asciiTheme="minorHAnsi" w:hAnsiTheme="minorHAnsi" w:cstheme="minorHAnsi"/>
          <w:i w:val="0"/>
          <w:color w:val="auto"/>
        </w:rPr>
        <w:t xml:space="preserve">(Ochorenie COVID – 19 spôsobené </w:t>
      </w:r>
      <w:proofErr w:type="spellStart"/>
      <w:r w:rsidRPr="00054891">
        <w:rPr>
          <w:rFonts w:asciiTheme="minorHAnsi" w:hAnsiTheme="minorHAnsi" w:cstheme="minorHAnsi"/>
          <w:i w:val="0"/>
          <w:color w:val="auto"/>
        </w:rPr>
        <w:t>koronavírusom</w:t>
      </w:r>
      <w:proofErr w:type="spellEnd"/>
      <w:r w:rsidRPr="00054891">
        <w:rPr>
          <w:rFonts w:asciiTheme="minorHAnsi" w:hAnsiTheme="minorHAnsi" w:cstheme="minorHAnsi"/>
          <w:i w:val="0"/>
          <w:color w:val="auto"/>
        </w:rPr>
        <w:t xml:space="preserve"> SARS-CoV-2)</w:t>
      </w:r>
    </w:p>
    <w:p w:rsidR="00741D7E" w:rsidRPr="00054891" w:rsidRDefault="00741D7E" w:rsidP="00741D7E">
      <w:pPr>
        <w:widowControl w:val="0"/>
        <w:autoSpaceDE w:val="0"/>
        <w:autoSpaceDN w:val="0"/>
        <w:adjustRightInd w:val="0"/>
        <w:spacing w:after="169" w:line="215" w:lineRule="exact"/>
        <w:rPr>
          <w:rFonts w:cstheme="minorHAnsi"/>
          <w:b/>
          <w:bCs/>
          <w:w w:val="103"/>
        </w:rPr>
      </w:pPr>
    </w:p>
    <w:tbl>
      <w:tblPr>
        <w:tblStyle w:val="GridTableLight"/>
        <w:tblW w:w="9067" w:type="dxa"/>
        <w:tblLook w:val="04A0"/>
      </w:tblPr>
      <w:tblGrid>
        <w:gridCol w:w="3539"/>
        <w:gridCol w:w="5528"/>
      </w:tblGrid>
      <w:tr w:rsidR="00741D7E" w:rsidRPr="00054891" w:rsidTr="00AD671C">
        <w:tc>
          <w:tcPr>
            <w:tcW w:w="3539" w:type="dxa"/>
          </w:tcPr>
          <w:p w:rsidR="00741D7E" w:rsidRPr="00054891" w:rsidRDefault="00741D7E" w:rsidP="00AD671C">
            <w:pPr>
              <w:rPr>
                <w:rFonts w:cstheme="minorHAnsi"/>
              </w:rPr>
            </w:pPr>
            <w:r w:rsidRPr="00054891">
              <w:rPr>
                <w:rFonts w:cstheme="minorHAnsi"/>
              </w:rPr>
              <w:t>Meno a priezvisko zamestnanca:</w:t>
            </w:r>
          </w:p>
        </w:tc>
        <w:tc>
          <w:tcPr>
            <w:tcW w:w="5528" w:type="dxa"/>
          </w:tcPr>
          <w:p w:rsidR="00741D7E" w:rsidRPr="00054891" w:rsidRDefault="00741D7E" w:rsidP="00AD671C">
            <w:pPr>
              <w:rPr>
                <w:rFonts w:cstheme="minorHAnsi"/>
              </w:rPr>
            </w:pPr>
          </w:p>
        </w:tc>
      </w:tr>
      <w:tr w:rsidR="00741D7E" w:rsidRPr="00054891" w:rsidTr="00AD671C">
        <w:tc>
          <w:tcPr>
            <w:tcW w:w="3539" w:type="dxa"/>
          </w:tcPr>
          <w:p w:rsidR="00741D7E" w:rsidRPr="00054891" w:rsidRDefault="00741D7E" w:rsidP="00AD671C">
            <w:pPr>
              <w:rPr>
                <w:rFonts w:cstheme="minorHAnsi"/>
              </w:rPr>
            </w:pPr>
            <w:r w:rsidRPr="00054891">
              <w:rPr>
                <w:rFonts w:cstheme="minorHAnsi"/>
              </w:rPr>
              <w:t>Adresa:</w:t>
            </w:r>
          </w:p>
        </w:tc>
        <w:tc>
          <w:tcPr>
            <w:tcW w:w="5528" w:type="dxa"/>
          </w:tcPr>
          <w:p w:rsidR="00741D7E" w:rsidRPr="00054891" w:rsidRDefault="00741D7E" w:rsidP="00AD671C">
            <w:pPr>
              <w:rPr>
                <w:rFonts w:cstheme="minorHAnsi"/>
              </w:rPr>
            </w:pPr>
          </w:p>
        </w:tc>
      </w:tr>
      <w:tr w:rsidR="00741D7E" w:rsidRPr="00054891" w:rsidTr="00AD671C">
        <w:tc>
          <w:tcPr>
            <w:tcW w:w="3539" w:type="dxa"/>
          </w:tcPr>
          <w:p w:rsidR="00741D7E" w:rsidRPr="00054891" w:rsidRDefault="00741D7E" w:rsidP="00AD671C">
            <w:pPr>
              <w:rPr>
                <w:rFonts w:cstheme="minorHAnsi"/>
              </w:rPr>
            </w:pPr>
            <w:r w:rsidRPr="00054891">
              <w:rPr>
                <w:rFonts w:cstheme="minorHAnsi"/>
              </w:rPr>
              <w:t>Telefón:</w:t>
            </w:r>
          </w:p>
        </w:tc>
        <w:tc>
          <w:tcPr>
            <w:tcW w:w="5528" w:type="dxa"/>
          </w:tcPr>
          <w:p w:rsidR="00741D7E" w:rsidRPr="00054891" w:rsidRDefault="00741D7E" w:rsidP="00AD671C">
            <w:pPr>
              <w:rPr>
                <w:rFonts w:cstheme="minorHAnsi"/>
              </w:rPr>
            </w:pPr>
          </w:p>
        </w:tc>
      </w:tr>
    </w:tbl>
    <w:p w:rsidR="00741D7E" w:rsidRPr="00054891" w:rsidRDefault="00741D7E" w:rsidP="00741D7E">
      <w:pPr>
        <w:widowControl w:val="0"/>
        <w:autoSpaceDE w:val="0"/>
        <w:autoSpaceDN w:val="0"/>
        <w:adjustRightInd w:val="0"/>
        <w:spacing w:after="169" w:line="215" w:lineRule="exact"/>
        <w:rPr>
          <w:rFonts w:cstheme="minorHAnsi"/>
          <w:b/>
          <w:bCs/>
          <w:w w:val="103"/>
        </w:rPr>
      </w:pPr>
    </w:p>
    <w:p w:rsidR="00741D7E" w:rsidRPr="00054891" w:rsidRDefault="00741D7E" w:rsidP="00741D7E">
      <w:pPr>
        <w:widowControl w:val="0"/>
        <w:autoSpaceDE w:val="0"/>
        <w:autoSpaceDN w:val="0"/>
        <w:adjustRightInd w:val="0"/>
        <w:spacing w:after="157" w:line="215" w:lineRule="exact"/>
        <w:rPr>
          <w:rFonts w:cstheme="minorHAnsi"/>
          <w:b/>
          <w:bCs/>
          <w:w w:val="104"/>
        </w:rPr>
      </w:pPr>
      <w:r w:rsidRPr="00054891">
        <w:rPr>
          <w:rFonts w:cstheme="minorHAnsi"/>
          <w:b/>
          <w:bCs/>
          <w:w w:val="104"/>
        </w:rPr>
        <w:t>Dôvo</w:t>
      </w:r>
      <w:r w:rsidRPr="00054891">
        <w:rPr>
          <w:rFonts w:cstheme="minorHAnsi"/>
          <w:b/>
          <w:bCs/>
          <w:spacing w:val="1"/>
          <w:w w:val="104"/>
        </w:rPr>
        <w:t>d</w:t>
      </w:r>
      <w:r w:rsidRPr="00054891">
        <w:rPr>
          <w:rFonts w:cstheme="minorHAnsi"/>
          <w:b/>
          <w:bCs/>
          <w:spacing w:val="6"/>
          <w:w w:val="104"/>
        </w:rPr>
        <w:t xml:space="preserve"> </w:t>
      </w:r>
      <w:r w:rsidRPr="00054891">
        <w:rPr>
          <w:rFonts w:cstheme="minorHAnsi"/>
          <w:b/>
          <w:bCs/>
          <w:w w:val="104"/>
        </w:rPr>
        <w:t>p</w:t>
      </w:r>
      <w:r w:rsidRPr="00054891">
        <w:rPr>
          <w:rFonts w:cstheme="minorHAnsi"/>
          <w:b/>
          <w:bCs/>
          <w:spacing w:val="1"/>
          <w:w w:val="104"/>
        </w:rPr>
        <w:t>ouž</w:t>
      </w:r>
      <w:r w:rsidRPr="00054891">
        <w:rPr>
          <w:rFonts w:cstheme="minorHAnsi"/>
          <w:b/>
          <w:bCs/>
          <w:w w:val="104"/>
        </w:rPr>
        <w:t>i</w:t>
      </w:r>
      <w:r w:rsidRPr="00054891">
        <w:rPr>
          <w:rFonts w:cstheme="minorHAnsi"/>
          <w:b/>
          <w:bCs/>
          <w:spacing w:val="1"/>
          <w:w w:val="104"/>
        </w:rPr>
        <w:t>t</w:t>
      </w:r>
      <w:r w:rsidRPr="00054891">
        <w:rPr>
          <w:rFonts w:cstheme="minorHAnsi"/>
          <w:b/>
          <w:bCs/>
          <w:w w:val="104"/>
        </w:rPr>
        <w:t>ia</w:t>
      </w:r>
      <w:r w:rsidRPr="00054891">
        <w:rPr>
          <w:rFonts w:cstheme="minorHAnsi"/>
          <w:b/>
          <w:bCs/>
          <w:spacing w:val="5"/>
          <w:w w:val="104"/>
        </w:rPr>
        <w:t xml:space="preserve"> </w:t>
      </w:r>
      <w:r w:rsidRPr="00054891">
        <w:rPr>
          <w:rFonts w:cstheme="minorHAnsi"/>
          <w:b/>
          <w:bCs/>
          <w:w w:val="104"/>
        </w:rPr>
        <w:t>to</w:t>
      </w:r>
      <w:r w:rsidRPr="00054891">
        <w:rPr>
          <w:rFonts w:cstheme="minorHAnsi"/>
          <w:b/>
          <w:bCs/>
          <w:spacing w:val="1"/>
          <w:w w:val="104"/>
        </w:rPr>
        <w:t>h</w:t>
      </w:r>
      <w:r w:rsidRPr="00054891">
        <w:rPr>
          <w:rFonts w:cstheme="minorHAnsi"/>
          <w:b/>
          <w:bCs/>
          <w:w w:val="104"/>
        </w:rPr>
        <w:t>t</w:t>
      </w:r>
      <w:r w:rsidRPr="00054891">
        <w:rPr>
          <w:rFonts w:cstheme="minorHAnsi"/>
          <w:b/>
          <w:bCs/>
          <w:spacing w:val="1"/>
          <w:w w:val="104"/>
        </w:rPr>
        <w:t>o</w:t>
      </w:r>
      <w:r w:rsidRPr="00054891">
        <w:rPr>
          <w:rFonts w:cstheme="minorHAnsi"/>
          <w:b/>
          <w:bCs/>
          <w:spacing w:val="5"/>
          <w:w w:val="104"/>
        </w:rPr>
        <w:t xml:space="preserve"> </w:t>
      </w:r>
      <w:r w:rsidRPr="00054891">
        <w:rPr>
          <w:rFonts w:cstheme="minorHAnsi"/>
          <w:b/>
          <w:bCs/>
          <w:spacing w:val="1"/>
          <w:w w:val="104"/>
        </w:rPr>
        <w:t>do</w:t>
      </w:r>
      <w:r w:rsidRPr="00054891">
        <w:rPr>
          <w:rFonts w:cstheme="minorHAnsi"/>
          <w:b/>
          <w:bCs/>
          <w:w w:val="104"/>
        </w:rPr>
        <w:t>ta</w:t>
      </w:r>
      <w:r w:rsidRPr="00054891">
        <w:rPr>
          <w:rFonts w:cstheme="minorHAnsi"/>
          <w:b/>
          <w:bCs/>
          <w:spacing w:val="1"/>
          <w:w w:val="104"/>
        </w:rPr>
        <w:t>z</w:t>
      </w:r>
      <w:r w:rsidRPr="00054891">
        <w:rPr>
          <w:rFonts w:cstheme="minorHAnsi"/>
          <w:b/>
          <w:bCs/>
          <w:w w:val="104"/>
        </w:rPr>
        <w:t>n</w:t>
      </w:r>
      <w:r w:rsidRPr="00054891">
        <w:rPr>
          <w:rFonts w:cstheme="minorHAnsi"/>
          <w:b/>
          <w:bCs/>
          <w:spacing w:val="5"/>
          <w:w w:val="104"/>
        </w:rPr>
        <w:t>í</w:t>
      </w:r>
      <w:r w:rsidRPr="00054891">
        <w:rPr>
          <w:rFonts w:cstheme="minorHAnsi"/>
          <w:b/>
          <w:bCs/>
          <w:w w:val="104"/>
        </w:rPr>
        <w:t>ka:</w:t>
      </w:r>
    </w:p>
    <w:p w:rsidR="00741D7E" w:rsidRPr="00054891" w:rsidRDefault="00741D7E" w:rsidP="00741D7E">
      <w:pPr>
        <w:pStyle w:val="Bezriadkovania"/>
        <w:spacing w:after="240"/>
        <w:jc w:val="both"/>
        <w:rPr>
          <w:rFonts w:asciiTheme="minorHAnsi" w:hAnsiTheme="minorHAnsi" w:cstheme="minorHAnsi"/>
        </w:rPr>
      </w:pPr>
      <w:r w:rsidRPr="00054891">
        <w:rPr>
          <w:rFonts w:asciiTheme="minorHAnsi" w:hAnsiTheme="minorHAnsi" w:cstheme="minorHAnsi"/>
        </w:rPr>
        <w:t>Dotazník je dôležitý z hľadiska m</w:t>
      </w:r>
      <w:r w:rsidRPr="00054891">
        <w:rPr>
          <w:rFonts w:asciiTheme="minorHAnsi" w:hAnsiTheme="minorHAnsi" w:cstheme="minorHAnsi"/>
          <w:spacing w:val="2"/>
        </w:rPr>
        <w:t>o</w:t>
      </w:r>
      <w:r w:rsidRPr="00054891">
        <w:rPr>
          <w:rFonts w:asciiTheme="minorHAnsi" w:hAnsiTheme="minorHAnsi" w:cstheme="minorHAnsi"/>
        </w:rPr>
        <w:t>n</w:t>
      </w:r>
      <w:r w:rsidRPr="00054891">
        <w:rPr>
          <w:rFonts w:asciiTheme="minorHAnsi" w:hAnsiTheme="minorHAnsi" w:cstheme="minorHAnsi"/>
          <w:spacing w:val="2"/>
        </w:rPr>
        <w:t>i</w:t>
      </w:r>
      <w:r w:rsidRPr="00054891">
        <w:rPr>
          <w:rFonts w:asciiTheme="minorHAnsi" w:hAnsiTheme="minorHAnsi" w:cstheme="minorHAnsi"/>
        </w:rPr>
        <w:t>toro</w:t>
      </w:r>
      <w:r w:rsidRPr="00054891">
        <w:rPr>
          <w:rFonts w:asciiTheme="minorHAnsi" w:hAnsiTheme="minorHAnsi" w:cstheme="minorHAnsi"/>
          <w:spacing w:val="2"/>
        </w:rPr>
        <w:t>v</w:t>
      </w:r>
      <w:r w:rsidRPr="00054891">
        <w:rPr>
          <w:rFonts w:asciiTheme="minorHAnsi" w:hAnsiTheme="minorHAnsi" w:cstheme="minorHAnsi"/>
        </w:rPr>
        <w:t>a</w:t>
      </w:r>
      <w:r w:rsidRPr="00054891">
        <w:rPr>
          <w:rFonts w:asciiTheme="minorHAnsi" w:hAnsiTheme="minorHAnsi" w:cstheme="minorHAnsi"/>
          <w:spacing w:val="4"/>
        </w:rPr>
        <w:t>n</w:t>
      </w:r>
      <w:r w:rsidRPr="00054891">
        <w:rPr>
          <w:rFonts w:asciiTheme="minorHAnsi" w:hAnsiTheme="minorHAnsi" w:cstheme="minorHAnsi"/>
        </w:rPr>
        <w:t>i</w:t>
      </w:r>
      <w:r w:rsidRPr="00054891">
        <w:rPr>
          <w:rFonts w:asciiTheme="minorHAnsi" w:hAnsiTheme="minorHAnsi" w:cstheme="minorHAnsi"/>
          <w:spacing w:val="4"/>
        </w:rPr>
        <w:t xml:space="preserve">a </w:t>
      </w:r>
      <w:r w:rsidRPr="00054891">
        <w:rPr>
          <w:rFonts w:asciiTheme="minorHAnsi" w:hAnsiTheme="minorHAnsi" w:cstheme="minorHAnsi"/>
          <w:spacing w:val="6"/>
        </w:rPr>
        <w:t>z</w:t>
      </w:r>
      <w:r w:rsidRPr="00054891">
        <w:rPr>
          <w:rFonts w:asciiTheme="minorHAnsi" w:hAnsiTheme="minorHAnsi" w:cstheme="minorHAnsi"/>
        </w:rPr>
        <w:t>dra</w:t>
      </w:r>
      <w:r w:rsidRPr="00054891">
        <w:rPr>
          <w:rFonts w:asciiTheme="minorHAnsi" w:hAnsiTheme="minorHAnsi" w:cstheme="minorHAnsi"/>
          <w:spacing w:val="4"/>
        </w:rPr>
        <w:t>v</w:t>
      </w:r>
      <w:r w:rsidRPr="00054891">
        <w:rPr>
          <w:rFonts w:asciiTheme="minorHAnsi" w:hAnsiTheme="minorHAnsi" w:cstheme="minorHAnsi"/>
        </w:rPr>
        <w:t>ia</w:t>
      </w:r>
      <w:r w:rsidRPr="00054891">
        <w:rPr>
          <w:rFonts w:asciiTheme="minorHAnsi" w:hAnsiTheme="minorHAnsi" w:cstheme="minorHAnsi"/>
          <w:spacing w:val="46"/>
        </w:rPr>
        <w:t xml:space="preserve"> </w:t>
      </w:r>
      <w:r w:rsidRPr="00054891">
        <w:rPr>
          <w:rFonts w:asciiTheme="minorHAnsi" w:hAnsiTheme="minorHAnsi" w:cstheme="minorHAnsi"/>
          <w:spacing w:val="2"/>
        </w:rPr>
        <w:t>zamestnanca</w:t>
      </w:r>
      <w:r w:rsidRPr="00054891">
        <w:rPr>
          <w:rFonts w:asciiTheme="minorHAnsi" w:hAnsiTheme="minorHAnsi" w:cstheme="minorHAnsi"/>
        </w:rPr>
        <w:t>,</w:t>
      </w:r>
      <w:r w:rsidRPr="00054891">
        <w:rPr>
          <w:rFonts w:asciiTheme="minorHAnsi" w:hAnsiTheme="minorHAnsi" w:cstheme="minorHAnsi"/>
          <w:spacing w:val="46"/>
        </w:rPr>
        <w:t xml:space="preserve"> </w:t>
      </w:r>
      <w:r w:rsidRPr="00054891">
        <w:rPr>
          <w:rFonts w:asciiTheme="minorHAnsi" w:hAnsiTheme="minorHAnsi" w:cstheme="minorHAnsi"/>
          <w:spacing w:val="2"/>
        </w:rPr>
        <w:t>v súvislosti so začiatkom školského roka 2020/2021 počas trvania pandémie Covid-19</w:t>
      </w:r>
      <w:r w:rsidRPr="00054891">
        <w:rPr>
          <w:rFonts w:asciiTheme="minorHAnsi" w:hAnsiTheme="minorHAnsi" w:cstheme="minorHAnsi"/>
          <w:w w:val="104"/>
        </w:rPr>
        <w:t>,</w:t>
      </w:r>
      <w:r w:rsidRPr="00054891">
        <w:rPr>
          <w:rFonts w:asciiTheme="minorHAnsi" w:hAnsiTheme="minorHAnsi" w:cstheme="minorHAnsi"/>
          <w:spacing w:val="3"/>
          <w:w w:val="104"/>
        </w:rPr>
        <w:t xml:space="preserve"> </w:t>
      </w:r>
      <w:r w:rsidRPr="00054891">
        <w:rPr>
          <w:rFonts w:asciiTheme="minorHAnsi" w:hAnsiTheme="minorHAnsi" w:cstheme="minorHAnsi"/>
          <w:w w:val="104"/>
        </w:rPr>
        <w:t>re</w:t>
      </w:r>
      <w:r w:rsidRPr="00054891">
        <w:rPr>
          <w:rFonts w:asciiTheme="minorHAnsi" w:hAnsiTheme="minorHAnsi" w:cstheme="minorHAnsi"/>
          <w:spacing w:val="1"/>
          <w:w w:val="104"/>
        </w:rPr>
        <w:t>s</w:t>
      </w:r>
      <w:r w:rsidRPr="00054891">
        <w:rPr>
          <w:rFonts w:asciiTheme="minorHAnsi" w:hAnsiTheme="minorHAnsi" w:cstheme="minorHAnsi"/>
          <w:w w:val="104"/>
        </w:rPr>
        <w:t>p</w:t>
      </w:r>
      <w:r w:rsidRPr="00054891">
        <w:rPr>
          <w:rFonts w:asciiTheme="minorHAnsi" w:hAnsiTheme="minorHAnsi" w:cstheme="minorHAnsi"/>
        </w:rPr>
        <w:t>.</w:t>
      </w:r>
      <w:r w:rsidRPr="00054891">
        <w:rPr>
          <w:rFonts w:asciiTheme="minorHAnsi" w:hAnsiTheme="minorHAnsi" w:cstheme="minorHAnsi"/>
          <w:spacing w:val="3"/>
        </w:rPr>
        <w:t xml:space="preserve"> </w:t>
      </w:r>
      <w:proofErr w:type="spellStart"/>
      <w:r w:rsidRPr="00054891">
        <w:rPr>
          <w:rFonts w:asciiTheme="minorHAnsi" w:hAnsiTheme="minorHAnsi" w:cstheme="minorHAnsi"/>
          <w:w w:val="104"/>
        </w:rPr>
        <w:t>ko</w:t>
      </w:r>
      <w:r w:rsidRPr="00054891">
        <w:rPr>
          <w:rFonts w:asciiTheme="minorHAnsi" w:hAnsiTheme="minorHAnsi" w:cstheme="minorHAnsi"/>
          <w:spacing w:val="2"/>
          <w:w w:val="104"/>
        </w:rPr>
        <w:t>r</w:t>
      </w:r>
      <w:r w:rsidRPr="00054891">
        <w:rPr>
          <w:rFonts w:asciiTheme="minorHAnsi" w:hAnsiTheme="minorHAnsi" w:cstheme="minorHAnsi"/>
          <w:w w:val="104"/>
        </w:rPr>
        <w:t>ona</w:t>
      </w:r>
      <w:r w:rsidRPr="00054891">
        <w:rPr>
          <w:rFonts w:asciiTheme="minorHAnsi" w:hAnsiTheme="minorHAnsi" w:cstheme="minorHAnsi"/>
          <w:spacing w:val="1"/>
          <w:w w:val="104"/>
        </w:rPr>
        <w:t>v</w:t>
      </w:r>
      <w:r w:rsidRPr="00054891">
        <w:rPr>
          <w:rFonts w:asciiTheme="minorHAnsi" w:hAnsiTheme="minorHAnsi" w:cstheme="minorHAnsi"/>
          <w:w w:val="104"/>
        </w:rPr>
        <w:t>íru</w:t>
      </w:r>
      <w:r w:rsidRPr="00054891">
        <w:rPr>
          <w:rFonts w:asciiTheme="minorHAnsi" w:hAnsiTheme="minorHAnsi" w:cstheme="minorHAnsi"/>
          <w:spacing w:val="1"/>
          <w:w w:val="104"/>
        </w:rPr>
        <w:t>s</w:t>
      </w:r>
      <w:r w:rsidRPr="00054891">
        <w:rPr>
          <w:rFonts w:asciiTheme="minorHAnsi" w:hAnsiTheme="minorHAnsi" w:cstheme="minorHAnsi"/>
          <w:spacing w:val="12"/>
          <w:w w:val="104"/>
        </w:rPr>
        <w:t>o</w:t>
      </w:r>
      <w:r w:rsidRPr="00054891">
        <w:rPr>
          <w:rFonts w:asciiTheme="minorHAnsi" w:hAnsiTheme="minorHAnsi" w:cstheme="minorHAnsi"/>
          <w:w w:val="104"/>
        </w:rPr>
        <w:t>m</w:t>
      </w:r>
      <w:proofErr w:type="spellEnd"/>
      <w:r w:rsidRPr="00054891">
        <w:rPr>
          <w:rFonts w:asciiTheme="minorHAnsi" w:hAnsiTheme="minorHAnsi" w:cstheme="minorHAnsi"/>
          <w:spacing w:val="6"/>
          <w:w w:val="104"/>
        </w:rPr>
        <w:t xml:space="preserve"> </w:t>
      </w:r>
      <w:r w:rsidRPr="00054891">
        <w:rPr>
          <w:rFonts w:asciiTheme="minorHAnsi" w:hAnsiTheme="minorHAnsi" w:cstheme="minorHAnsi"/>
          <w:w w:val="104"/>
        </w:rPr>
        <w:t>SARS</w:t>
      </w:r>
      <w:r w:rsidRPr="00054891">
        <w:rPr>
          <w:rFonts w:asciiTheme="minorHAnsi" w:hAnsiTheme="minorHAnsi" w:cstheme="minorHAnsi"/>
          <w:spacing w:val="1"/>
          <w:w w:val="104"/>
        </w:rPr>
        <w:t>-</w:t>
      </w:r>
      <w:r w:rsidRPr="00054891">
        <w:rPr>
          <w:rFonts w:asciiTheme="minorHAnsi" w:hAnsiTheme="minorHAnsi" w:cstheme="minorHAnsi"/>
          <w:spacing w:val="3"/>
          <w:w w:val="104"/>
        </w:rPr>
        <w:t>C</w:t>
      </w:r>
      <w:r w:rsidRPr="00054891">
        <w:rPr>
          <w:rFonts w:asciiTheme="minorHAnsi" w:hAnsiTheme="minorHAnsi" w:cstheme="minorHAnsi"/>
          <w:w w:val="104"/>
        </w:rPr>
        <w:t>oV</w:t>
      </w:r>
      <w:r w:rsidRPr="00054891">
        <w:rPr>
          <w:rFonts w:asciiTheme="minorHAnsi" w:hAnsiTheme="minorHAnsi" w:cstheme="minorHAnsi"/>
          <w:spacing w:val="1"/>
          <w:w w:val="104"/>
        </w:rPr>
        <w:t>-</w:t>
      </w:r>
      <w:r w:rsidRPr="00054891">
        <w:rPr>
          <w:rFonts w:asciiTheme="minorHAnsi" w:hAnsiTheme="minorHAnsi" w:cstheme="minorHAnsi"/>
          <w:w w:val="104"/>
        </w:rPr>
        <w:t>2</w:t>
      </w:r>
      <w:r w:rsidRPr="00054891">
        <w:rPr>
          <w:rFonts w:asciiTheme="minorHAnsi" w:hAnsiTheme="minorHAnsi" w:cstheme="minorHAnsi"/>
          <w:spacing w:val="2"/>
          <w:w w:val="104"/>
        </w:rPr>
        <w:t xml:space="preserve">. </w:t>
      </w:r>
      <w:r w:rsidRPr="00054891">
        <w:rPr>
          <w:rFonts w:asciiTheme="minorHAnsi" w:hAnsiTheme="minorHAnsi" w:cstheme="minorHAnsi"/>
          <w:w w:val="104"/>
        </w:rPr>
        <w:t>Je</w:t>
      </w:r>
      <w:r w:rsidRPr="00054891">
        <w:rPr>
          <w:rFonts w:asciiTheme="minorHAnsi" w:hAnsiTheme="minorHAnsi" w:cstheme="minorHAnsi"/>
          <w:spacing w:val="5"/>
          <w:w w:val="104"/>
        </w:rPr>
        <w:t xml:space="preserve"> </w:t>
      </w:r>
      <w:r w:rsidRPr="00054891">
        <w:rPr>
          <w:rFonts w:asciiTheme="minorHAnsi" w:hAnsiTheme="minorHAnsi" w:cstheme="minorHAnsi"/>
          <w:w w:val="104"/>
        </w:rPr>
        <w:t>dôležit</w:t>
      </w:r>
      <w:r w:rsidRPr="00054891">
        <w:rPr>
          <w:rFonts w:asciiTheme="minorHAnsi" w:hAnsiTheme="minorHAnsi" w:cstheme="minorHAnsi"/>
          <w:spacing w:val="1"/>
          <w:w w:val="104"/>
        </w:rPr>
        <w:t>é</w:t>
      </w:r>
      <w:r w:rsidRPr="00054891">
        <w:rPr>
          <w:rFonts w:asciiTheme="minorHAnsi" w:hAnsiTheme="minorHAnsi" w:cstheme="minorHAnsi"/>
          <w:w w:val="104"/>
        </w:rPr>
        <w:t>,</w:t>
      </w:r>
      <w:r w:rsidRPr="00054891">
        <w:rPr>
          <w:rFonts w:asciiTheme="minorHAnsi" w:hAnsiTheme="minorHAnsi" w:cstheme="minorHAnsi"/>
          <w:spacing w:val="4"/>
          <w:w w:val="104"/>
        </w:rPr>
        <w:t xml:space="preserve"> </w:t>
      </w:r>
      <w:r w:rsidRPr="00054891">
        <w:rPr>
          <w:rFonts w:asciiTheme="minorHAnsi" w:hAnsiTheme="minorHAnsi" w:cstheme="minorHAnsi"/>
          <w:w w:val="104"/>
        </w:rPr>
        <w:t>aby</w:t>
      </w:r>
      <w:r w:rsidRPr="00054891">
        <w:rPr>
          <w:rFonts w:asciiTheme="minorHAnsi" w:hAnsiTheme="minorHAnsi" w:cstheme="minorHAnsi"/>
          <w:spacing w:val="7"/>
          <w:w w:val="104"/>
        </w:rPr>
        <w:t xml:space="preserve"> školy a školské zariadenie boli bezpečným miestom pre zamestnanca v pracovnom procese.</w:t>
      </w:r>
    </w:p>
    <w:p w:rsidR="00741D7E" w:rsidRPr="00054891" w:rsidRDefault="00741D7E" w:rsidP="00741D7E">
      <w:pPr>
        <w:widowControl w:val="0"/>
        <w:autoSpaceDE w:val="0"/>
        <w:autoSpaceDN w:val="0"/>
        <w:adjustRightInd w:val="0"/>
        <w:spacing w:after="56" w:line="225" w:lineRule="exact"/>
        <w:rPr>
          <w:rFonts w:cstheme="minorHAnsi"/>
          <w:b/>
          <w:bCs/>
          <w:w w:val="104"/>
        </w:rPr>
      </w:pPr>
      <w:r w:rsidRPr="00054891">
        <w:rPr>
          <w:rFonts w:cstheme="minorHAnsi"/>
          <w:b/>
          <w:bCs/>
          <w:w w:val="104"/>
        </w:rPr>
        <w:t>Dota</w:t>
      </w:r>
      <w:r w:rsidRPr="00054891">
        <w:rPr>
          <w:rFonts w:cstheme="minorHAnsi"/>
          <w:b/>
          <w:bCs/>
          <w:spacing w:val="1"/>
          <w:w w:val="104"/>
        </w:rPr>
        <w:t>zn</w:t>
      </w:r>
      <w:r w:rsidRPr="00054891">
        <w:rPr>
          <w:rFonts w:cstheme="minorHAnsi"/>
          <w:b/>
          <w:bCs/>
          <w:w w:val="104"/>
        </w:rPr>
        <w:t>ík</w:t>
      </w:r>
      <w:r w:rsidRPr="00054891">
        <w:rPr>
          <w:rFonts w:cstheme="minorHAnsi"/>
          <w:b/>
          <w:bCs/>
          <w:spacing w:val="6"/>
          <w:w w:val="104"/>
        </w:rPr>
        <w:t xml:space="preserve"> </w:t>
      </w:r>
      <w:r w:rsidRPr="00054891">
        <w:rPr>
          <w:rFonts w:cstheme="minorHAnsi"/>
          <w:b/>
          <w:bCs/>
          <w:w w:val="104"/>
        </w:rPr>
        <w:t>vypĺ</w:t>
      </w:r>
      <w:r w:rsidRPr="00054891">
        <w:rPr>
          <w:rFonts w:cstheme="minorHAnsi"/>
          <w:b/>
          <w:bCs/>
          <w:spacing w:val="1"/>
          <w:w w:val="104"/>
        </w:rPr>
        <w:t>ň</w:t>
      </w:r>
      <w:r w:rsidRPr="00054891">
        <w:rPr>
          <w:rFonts w:cstheme="minorHAnsi"/>
          <w:b/>
          <w:bCs/>
          <w:spacing w:val="3"/>
          <w:w w:val="104"/>
        </w:rPr>
        <w:t>a</w:t>
      </w:r>
      <w:r w:rsidRPr="00054891">
        <w:rPr>
          <w:rFonts w:cstheme="minorHAnsi"/>
          <w:b/>
          <w:bCs/>
          <w:spacing w:val="6"/>
          <w:w w:val="104"/>
        </w:rPr>
        <w:t xml:space="preserve"> </w:t>
      </w:r>
      <w:r w:rsidRPr="00054891">
        <w:rPr>
          <w:rFonts w:cstheme="minorHAnsi"/>
          <w:b/>
          <w:bCs/>
          <w:w w:val="104"/>
        </w:rPr>
        <w:t>ka</w:t>
      </w:r>
      <w:r w:rsidRPr="00054891">
        <w:rPr>
          <w:rFonts w:cstheme="minorHAnsi"/>
          <w:b/>
          <w:bCs/>
          <w:spacing w:val="1"/>
          <w:w w:val="104"/>
        </w:rPr>
        <w:t>ž</w:t>
      </w:r>
      <w:r w:rsidRPr="00054891">
        <w:rPr>
          <w:rFonts w:cstheme="minorHAnsi"/>
          <w:b/>
          <w:bCs/>
          <w:w w:val="104"/>
        </w:rPr>
        <w:t>dý zamestnanec</w:t>
      </w:r>
    </w:p>
    <w:tbl>
      <w:tblPr>
        <w:tblStyle w:val="Mriekatabuky"/>
        <w:tblW w:w="0" w:type="auto"/>
        <w:tblLook w:val="04A0"/>
      </w:tblPr>
      <w:tblGrid>
        <w:gridCol w:w="4531"/>
        <w:gridCol w:w="4531"/>
      </w:tblGrid>
      <w:tr w:rsidR="00741D7E" w:rsidRPr="00054891" w:rsidTr="00AD671C">
        <w:tc>
          <w:tcPr>
            <w:tcW w:w="9062" w:type="dxa"/>
            <w:gridSpan w:val="2"/>
            <w:shd w:val="clear" w:color="auto" w:fill="B8CCE4" w:themeFill="accent1" w:themeFillTint="66"/>
            <w:vAlign w:val="center"/>
          </w:tcPr>
          <w:p w:rsidR="00741D7E" w:rsidRPr="00054891" w:rsidRDefault="00741D7E" w:rsidP="00AD671C">
            <w:pPr>
              <w:widowControl w:val="0"/>
              <w:autoSpaceDE w:val="0"/>
              <w:autoSpaceDN w:val="0"/>
              <w:adjustRightInd w:val="0"/>
              <w:spacing w:before="120" w:after="120" w:line="243" w:lineRule="exact"/>
              <w:ind w:right="403"/>
              <w:rPr>
                <w:rFonts w:cstheme="minorHAnsi"/>
                <w:b/>
                <w:bCs/>
                <w:w w:val="104"/>
              </w:rPr>
            </w:pPr>
            <w:r w:rsidRPr="00054891">
              <w:rPr>
                <w:rFonts w:cstheme="minorHAnsi"/>
                <w:b/>
                <w:bCs/>
                <w:w w:val="104"/>
                <w:position w:val="1"/>
              </w:rPr>
              <w:t>Preh</w:t>
            </w:r>
            <w:r w:rsidRPr="00054891">
              <w:rPr>
                <w:rFonts w:cstheme="minorHAnsi"/>
                <w:b/>
                <w:bCs/>
                <w:spacing w:val="2"/>
                <w:w w:val="104"/>
                <w:position w:val="1"/>
              </w:rPr>
              <w:t>l</w:t>
            </w:r>
            <w:r w:rsidRPr="00054891">
              <w:rPr>
                <w:rFonts w:cstheme="minorHAnsi"/>
                <w:b/>
                <w:bCs/>
                <w:w w:val="104"/>
                <w:position w:val="1"/>
              </w:rPr>
              <w:t>asu</w:t>
            </w:r>
            <w:r w:rsidRPr="00054891">
              <w:rPr>
                <w:rFonts w:cstheme="minorHAnsi"/>
                <w:b/>
                <w:bCs/>
                <w:spacing w:val="2"/>
                <w:w w:val="104"/>
                <w:position w:val="1"/>
              </w:rPr>
              <w:t>j</w:t>
            </w:r>
            <w:r w:rsidRPr="00054891">
              <w:rPr>
                <w:rFonts w:cstheme="minorHAnsi"/>
                <w:b/>
                <w:bCs/>
                <w:w w:val="104"/>
                <w:position w:val="1"/>
              </w:rPr>
              <w:t>em,</w:t>
            </w:r>
            <w:r w:rsidRPr="00054891">
              <w:rPr>
                <w:rFonts w:cstheme="minorHAnsi"/>
                <w:b/>
                <w:bCs/>
                <w:spacing w:val="5"/>
                <w:w w:val="104"/>
                <w:position w:val="1"/>
              </w:rPr>
              <w:t xml:space="preserve"> </w:t>
            </w:r>
            <w:r w:rsidRPr="00054891">
              <w:rPr>
                <w:rFonts w:cstheme="minorHAnsi"/>
                <w:b/>
                <w:bCs/>
                <w:spacing w:val="1"/>
                <w:w w:val="104"/>
                <w:position w:val="1"/>
              </w:rPr>
              <w:t>ž</w:t>
            </w:r>
            <w:r w:rsidRPr="00054891">
              <w:rPr>
                <w:rFonts w:cstheme="minorHAnsi"/>
                <w:b/>
                <w:bCs/>
                <w:w w:val="104"/>
                <w:position w:val="1"/>
              </w:rPr>
              <w:t>e</w:t>
            </w:r>
            <w:r w:rsidRPr="00054891">
              <w:rPr>
                <w:rFonts w:cstheme="minorHAnsi"/>
                <w:b/>
                <w:bCs/>
                <w:spacing w:val="4"/>
                <w:w w:val="104"/>
                <w:position w:val="1"/>
              </w:rPr>
              <w:t xml:space="preserve"> som </w:t>
            </w:r>
            <w:r w:rsidRPr="00054891">
              <w:rPr>
                <w:rFonts w:cstheme="minorHAnsi"/>
                <w:b/>
                <w:bCs/>
                <w:spacing w:val="1"/>
                <w:w w:val="104"/>
              </w:rPr>
              <w:t>cestoval v termíne od 17. 8. do 31. 8. 2020 mimo Slovenskej republiky</w:t>
            </w:r>
            <w:r w:rsidRPr="00054891">
              <w:rPr>
                <w:rFonts w:cstheme="minorHAnsi"/>
                <w:b/>
                <w:bCs/>
                <w:w w:val="104"/>
              </w:rPr>
              <w:t>:</w:t>
            </w:r>
          </w:p>
        </w:tc>
      </w:tr>
      <w:tr w:rsidR="00741D7E" w:rsidRPr="00054891" w:rsidTr="00AD671C">
        <w:tc>
          <w:tcPr>
            <w:tcW w:w="4531" w:type="dxa"/>
            <w:vAlign w:val="center"/>
          </w:tcPr>
          <w:p w:rsidR="00741D7E" w:rsidRPr="00054891" w:rsidRDefault="00741D7E"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spacing w:val="1"/>
                <w:w w:val="104"/>
                <w:position w:val="1"/>
              </w:rPr>
              <w:t>ÁNO</w:t>
            </w:r>
          </w:p>
        </w:tc>
        <w:tc>
          <w:tcPr>
            <w:tcW w:w="4531" w:type="dxa"/>
            <w:vAlign w:val="center"/>
          </w:tcPr>
          <w:p w:rsidR="00741D7E" w:rsidRPr="00054891" w:rsidRDefault="00741D7E"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w w:val="104"/>
              </w:rPr>
              <w:t>N</w:t>
            </w:r>
            <w:r w:rsidRPr="00054891">
              <w:rPr>
                <w:rFonts w:cstheme="minorHAnsi"/>
                <w:b/>
                <w:bCs/>
                <w:spacing w:val="1"/>
                <w:w w:val="104"/>
              </w:rPr>
              <w:t>I</w:t>
            </w:r>
            <w:r w:rsidRPr="00054891">
              <w:rPr>
                <w:rFonts w:cstheme="minorHAnsi"/>
                <w:b/>
                <w:bCs/>
                <w:w w:val="104"/>
              </w:rPr>
              <w:t>E</w:t>
            </w:r>
          </w:p>
        </w:tc>
      </w:tr>
      <w:tr w:rsidR="00741D7E" w:rsidRPr="00054891" w:rsidTr="00AD671C">
        <w:tc>
          <w:tcPr>
            <w:tcW w:w="9062" w:type="dxa"/>
            <w:gridSpan w:val="2"/>
            <w:shd w:val="clear" w:color="auto" w:fill="B8CCE4" w:themeFill="accent1" w:themeFillTint="66"/>
            <w:vAlign w:val="center"/>
          </w:tcPr>
          <w:p w:rsidR="00741D7E" w:rsidRPr="00054891" w:rsidRDefault="00741D7E" w:rsidP="00AD671C">
            <w:pPr>
              <w:widowControl w:val="0"/>
              <w:autoSpaceDE w:val="0"/>
              <w:autoSpaceDN w:val="0"/>
              <w:adjustRightInd w:val="0"/>
              <w:spacing w:before="120" w:after="120" w:line="243" w:lineRule="exact"/>
              <w:ind w:right="403"/>
              <w:rPr>
                <w:rFonts w:cstheme="minorHAnsi"/>
                <w:b/>
                <w:bCs/>
                <w:w w:val="104"/>
              </w:rPr>
            </w:pPr>
            <w:r w:rsidRPr="00054891">
              <w:rPr>
                <w:rFonts w:cstheme="minorHAnsi"/>
                <w:b/>
                <w:bCs/>
                <w:w w:val="104"/>
                <w:position w:val="1"/>
              </w:rPr>
              <w:t>Preh</w:t>
            </w:r>
            <w:r w:rsidRPr="00054891">
              <w:rPr>
                <w:rFonts w:cstheme="minorHAnsi"/>
                <w:b/>
                <w:bCs/>
                <w:spacing w:val="2"/>
                <w:w w:val="104"/>
                <w:position w:val="1"/>
              </w:rPr>
              <w:t>l</w:t>
            </w:r>
            <w:r w:rsidRPr="00054891">
              <w:rPr>
                <w:rFonts w:cstheme="minorHAnsi"/>
                <w:b/>
                <w:bCs/>
                <w:w w:val="104"/>
                <w:position w:val="1"/>
              </w:rPr>
              <w:t>asu</w:t>
            </w:r>
            <w:r w:rsidRPr="00054891">
              <w:rPr>
                <w:rFonts w:cstheme="minorHAnsi"/>
                <w:b/>
                <w:bCs/>
                <w:spacing w:val="2"/>
                <w:w w:val="104"/>
                <w:position w:val="1"/>
              </w:rPr>
              <w:t>j</w:t>
            </w:r>
            <w:r w:rsidRPr="00054891">
              <w:rPr>
                <w:rFonts w:cstheme="minorHAnsi"/>
                <w:b/>
                <w:bCs/>
                <w:w w:val="104"/>
                <w:position w:val="1"/>
              </w:rPr>
              <w:t>em,</w:t>
            </w:r>
            <w:r w:rsidRPr="00054891">
              <w:rPr>
                <w:rFonts w:cstheme="minorHAnsi"/>
                <w:b/>
                <w:bCs/>
                <w:spacing w:val="5"/>
                <w:w w:val="104"/>
                <w:position w:val="1"/>
              </w:rPr>
              <w:t xml:space="preserve"> </w:t>
            </w:r>
            <w:r w:rsidRPr="00054891">
              <w:rPr>
                <w:rFonts w:cstheme="minorHAnsi"/>
                <w:b/>
                <w:bCs/>
                <w:spacing w:val="1"/>
                <w:w w:val="104"/>
                <w:position w:val="1"/>
              </w:rPr>
              <w:t>ž</w:t>
            </w:r>
            <w:r w:rsidRPr="00054891">
              <w:rPr>
                <w:rFonts w:cstheme="minorHAnsi"/>
                <w:b/>
                <w:bCs/>
                <w:w w:val="104"/>
                <w:position w:val="1"/>
              </w:rPr>
              <w:t>e</w:t>
            </w:r>
            <w:r w:rsidRPr="00054891">
              <w:rPr>
                <w:rFonts w:cstheme="minorHAnsi"/>
                <w:b/>
                <w:bCs/>
                <w:spacing w:val="4"/>
                <w:w w:val="104"/>
                <w:position w:val="1"/>
              </w:rPr>
              <w:t xml:space="preserve"> som sa zúčastnil/a </w:t>
            </w:r>
            <w:r w:rsidRPr="00054891">
              <w:rPr>
                <w:rFonts w:cstheme="minorHAnsi"/>
                <w:b/>
                <w:bCs/>
                <w:spacing w:val="1"/>
                <w:w w:val="104"/>
              </w:rPr>
              <w:t>hromadného podujatia* v termíne od 17. 8. do 31. 8. 2020</w:t>
            </w:r>
            <w:r w:rsidRPr="00054891">
              <w:rPr>
                <w:rFonts w:cstheme="minorHAnsi"/>
                <w:b/>
                <w:bCs/>
                <w:w w:val="104"/>
              </w:rPr>
              <w:t>:</w:t>
            </w:r>
          </w:p>
        </w:tc>
      </w:tr>
      <w:tr w:rsidR="00741D7E" w:rsidRPr="00054891" w:rsidTr="00AD671C">
        <w:tc>
          <w:tcPr>
            <w:tcW w:w="4531" w:type="dxa"/>
            <w:vAlign w:val="center"/>
          </w:tcPr>
          <w:p w:rsidR="00741D7E" w:rsidRPr="00054891" w:rsidRDefault="00741D7E"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spacing w:val="1"/>
                <w:w w:val="104"/>
                <w:position w:val="1"/>
              </w:rPr>
              <w:t>ÁNO</w:t>
            </w:r>
          </w:p>
        </w:tc>
        <w:tc>
          <w:tcPr>
            <w:tcW w:w="4531" w:type="dxa"/>
            <w:vAlign w:val="center"/>
          </w:tcPr>
          <w:p w:rsidR="00741D7E" w:rsidRPr="00054891" w:rsidRDefault="00741D7E"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w w:val="104"/>
              </w:rPr>
              <w:t>N</w:t>
            </w:r>
            <w:r w:rsidRPr="00054891">
              <w:rPr>
                <w:rFonts w:cstheme="minorHAnsi"/>
                <w:b/>
                <w:bCs/>
                <w:spacing w:val="1"/>
                <w:w w:val="104"/>
              </w:rPr>
              <w:t>I</w:t>
            </w:r>
            <w:r w:rsidRPr="00054891">
              <w:rPr>
                <w:rFonts w:cstheme="minorHAnsi"/>
                <w:b/>
                <w:bCs/>
                <w:w w:val="104"/>
              </w:rPr>
              <w:t>E</w:t>
            </w:r>
          </w:p>
        </w:tc>
      </w:tr>
    </w:tbl>
    <w:p w:rsidR="00741D7E" w:rsidRPr="00054891" w:rsidRDefault="00741D7E" w:rsidP="00741D7E">
      <w:pPr>
        <w:widowControl w:val="0"/>
        <w:autoSpaceDE w:val="0"/>
        <w:autoSpaceDN w:val="0"/>
        <w:adjustRightInd w:val="0"/>
        <w:spacing w:after="50" w:line="243" w:lineRule="exact"/>
        <w:ind w:right="404"/>
        <w:jc w:val="both"/>
        <w:rPr>
          <w:rFonts w:cstheme="minorHAnsi"/>
          <w:bCs/>
          <w:w w:val="104"/>
          <w:position w:val="1"/>
        </w:rPr>
      </w:pPr>
    </w:p>
    <w:p w:rsidR="00741D7E" w:rsidRPr="00054891" w:rsidRDefault="00741D7E" w:rsidP="00741D7E">
      <w:pPr>
        <w:widowControl w:val="0"/>
        <w:autoSpaceDE w:val="0"/>
        <w:autoSpaceDN w:val="0"/>
        <w:adjustRightInd w:val="0"/>
        <w:spacing w:after="50" w:line="243" w:lineRule="exact"/>
        <w:jc w:val="both"/>
        <w:rPr>
          <w:rFonts w:cstheme="minorHAnsi"/>
          <w:bCs/>
          <w:i/>
          <w:w w:val="104"/>
          <w:position w:val="1"/>
        </w:rPr>
      </w:pPr>
      <w:r w:rsidRPr="00054891">
        <w:rPr>
          <w:rFonts w:cstheme="minorHAnsi"/>
          <w:bCs/>
          <w:i/>
          <w:w w:val="104"/>
          <w:position w:val="1"/>
        </w:rPr>
        <w:t>V prípade, že ste na niektorú z hore uvedených otázok odpovedali „ÁNO,“ ste povinný sledovať Váš zdravotný stav, zdravotný stav osôb žijúcich v spoločnej domácnosti a iných blízkych osôb, s ktorými ste v častom kontakte.</w:t>
      </w:r>
    </w:p>
    <w:p w:rsidR="00741D7E" w:rsidRPr="00054891" w:rsidRDefault="00741D7E" w:rsidP="00741D7E">
      <w:pPr>
        <w:widowControl w:val="0"/>
        <w:autoSpaceDE w:val="0"/>
        <w:autoSpaceDN w:val="0"/>
        <w:adjustRightInd w:val="0"/>
        <w:spacing w:after="50" w:line="243" w:lineRule="exact"/>
        <w:jc w:val="both"/>
        <w:rPr>
          <w:rFonts w:cstheme="minorHAnsi"/>
          <w:bCs/>
          <w:i/>
          <w:w w:val="104"/>
          <w:position w:val="1"/>
        </w:rPr>
      </w:pPr>
    </w:p>
    <w:p w:rsidR="00741D7E" w:rsidRPr="00054891" w:rsidRDefault="00741D7E" w:rsidP="00741D7E">
      <w:pPr>
        <w:widowControl w:val="0"/>
        <w:autoSpaceDE w:val="0"/>
        <w:autoSpaceDN w:val="0"/>
        <w:adjustRightInd w:val="0"/>
        <w:spacing w:after="50" w:line="243" w:lineRule="exact"/>
        <w:jc w:val="both"/>
        <w:rPr>
          <w:rFonts w:cstheme="minorHAnsi"/>
          <w:bCs/>
          <w:i/>
          <w:w w:val="104"/>
          <w:position w:val="1"/>
        </w:rPr>
      </w:pPr>
      <w:r w:rsidRPr="00054891">
        <w:rPr>
          <w:rFonts w:cstheme="minorHAnsi"/>
          <w:bCs/>
          <w:i/>
          <w:w w:val="104"/>
          <w:position w:val="1"/>
        </w:rPr>
        <w:t>V prípade výskytu príznakov (nádcha, kašeľ, telesná teplota nad 37 °C, strata čuchu a chuti, hnačka, bolesti hlavy) u Vás alebo osôb žijúcich v spoločnej domácnosti a iných blízkych osôb ste povinný bezodkladne kontaktovať lekára všeobecnej starostlivosti (VLD) a postupovať v zmysle jeho odporúčaní a nenavštevovať školské zariadenie do doby určenej príslušným lekárom.</w:t>
      </w:r>
    </w:p>
    <w:p w:rsidR="00741D7E" w:rsidRPr="00054891" w:rsidRDefault="00741D7E" w:rsidP="00741D7E">
      <w:pPr>
        <w:widowControl w:val="0"/>
        <w:autoSpaceDE w:val="0"/>
        <w:autoSpaceDN w:val="0"/>
        <w:adjustRightInd w:val="0"/>
        <w:spacing w:after="50" w:line="243" w:lineRule="exact"/>
        <w:jc w:val="both"/>
        <w:rPr>
          <w:rFonts w:cstheme="minorHAnsi"/>
          <w:b/>
          <w:bCs/>
          <w:w w:val="104"/>
          <w:position w:val="1"/>
        </w:rPr>
      </w:pPr>
    </w:p>
    <w:p w:rsidR="00741D7E" w:rsidRPr="00054891" w:rsidRDefault="00741D7E" w:rsidP="00741D7E">
      <w:pPr>
        <w:widowControl w:val="0"/>
        <w:autoSpaceDE w:val="0"/>
        <w:autoSpaceDN w:val="0"/>
        <w:adjustRightInd w:val="0"/>
        <w:spacing w:after="50" w:line="243" w:lineRule="exact"/>
        <w:jc w:val="both"/>
        <w:rPr>
          <w:rFonts w:cstheme="minorHAnsi"/>
          <w:bCs/>
          <w:w w:val="104"/>
          <w:position w:val="1"/>
        </w:rPr>
      </w:pPr>
      <w:r w:rsidRPr="00054891">
        <w:rPr>
          <w:rFonts w:cstheme="minorHAnsi"/>
          <w:bCs/>
          <w:w w:val="104"/>
          <w:position w:val="1"/>
        </w:rPr>
        <w:t>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moja rodina alebo iné osoby, ktoré so mnou žijú spoločne v domácnosti, ako aj iné blízke osoby, prišli v priebehu ostatného mesiaca do styku s osobami, ktoré ochoreli na prenosné ochorenie (napr. COVID-19, hnačka, vírusový zápal pečene, zápal mozgových blán, horúčkové ochorenie s vyrážkami).</w:t>
      </w:r>
    </w:p>
    <w:p w:rsidR="00741D7E" w:rsidRPr="00054891" w:rsidRDefault="00741D7E" w:rsidP="00741D7E">
      <w:pPr>
        <w:widowControl w:val="0"/>
        <w:autoSpaceDE w:val="0"/>
        <w:autoSpaceDN w:val="0"/>
        <w:adjustRightInd w:val="0"/>
        <w:spacing w:after="50" w:line="243" w:lineRule="exact"/>
        <w:ind w:right="404"/>
        <w:jc w:val="both"/>
        <w:rPr>
          <w:rFonts w:cstheme="minorHAnsi"/>
          <w:bCs/>
          <w:w w:val="104"/>
          <w:position w:val="1"/>
          <w:lang w:val="en-US"/>
        </w:rPr>
      </w:pPr>
    </w:p>
    <w:p w:rsidR="00741D7E" w:rsidRPr="00054891" w:rsidRDefault="00741D7E" w:rsidP="00741D7E">
      <w:pPr>
        <w:widowControl w:val="0"/>
        <w:autoSpaceDE w:val="0"/>
        <w:autoSpaceDN w:val="0"/>
        <w:adjustRightInd w:val="0"/>
        <w:spacing w:after="50" w:line="243" w:lineRule="exact"/>
        <w:ind w:right="404"/>
        <w:jc w:val="both"/>
        <w:rPr>
          <w:rFonts w:cstheme="minorHAnsi"/>
          <w:bCs/>
          <w:w w:val="104"/>
          <w:position w:val="1"/>
        </w:rPr>
      </w:pPr>
    </w:p>
    <w:tbl>
      <w:tblPr>
        <w:tblStyle w:val="GridTableLight"/>
        <w:tblW w:w="9067" w:type="dxa"/>
        <w:tblLook w:val="04A0"/>
      </w:tblPr>
      <w:tblGrid>
        <w:gridCol w:w="3539"/>
        <w:gridCol w:w="5528"/>
      </w:tblGrid>
      <w:tr w:rsidR="00741D7E" w:rsidRPr="00054891" w:rsidTr="00AD671C">
        <w:trPr>
          <w:trHeight w:val="539"/>
        </w:trPr>
        <w:tc>
          <w:tcPr>
            <w:tcW w:w="3539" w:type="dxa"/>
          </w:tcPr>
          <w:p w:rsidR="00741D7E" w:rsidRPr="00054891" w:rsidRDefault="00741D7E" w:rsidP="00AD671C">
            <w:pPr>
              <w:spacing w:before="120" w:after="120"/>
              <w:rPr>
                <w:rFonts w:cstheme="minorHAnsi"/>
              </w:rPr>
            </w:pPr>
            <w:r w:rsidRPr="00054891">
              <w:rPr>
                <w:rFonts w:cstheme="minorHAnsi"/>
              </w:rPr>
              <w:t>Podpis zamestnanca:</w:t>
            </w:r>
          </w:p>
        </w:tc>
        <w:tc>
          <w:tcPr>
            <w:tcW w:w="5528" w:type="dxa"/>
          </w:tcPr>
          <w:p w:rsidR="00741D7E" w:rsidRPr="00054891" w:rsidRDefault="00741D7E" w:rsidP="00AD671C">
            <w:pPr>
              <w:spacing w:before="120" w:after="120"/>
              <w:rPr>
                <w:rFonts w:cstheme="minorHAnsi"/>
              </w:rPr>
            </w:pPr>
          </w:p>
        </w:tc>
      </w:tr>
    </w:tbl>
    <w:p w:rsidR="00741D7E" w:rsidRPr="00054891" w:rsidRDefault="00741D7E" w:rsidP="00741D7E">
      <w:pPr>
        <w:widowControl w:val="0"/>
        <w:tabs>
          <w:tab w:val="center" w:pos="7655"/>
        </w:tabs>
        <w:autoSpaceDE w:val="0"/>
        <w:autoSpaceDN w:val="0"/>
        <w:adjustRightInd w:val="0"/>
        <w:spacing w:after="193" w:line="215" w:lineRule="exact"/>
        <w:rPr>
          <w:rFonts w:cstheme="minorHAnsi"/>
          <w:b/>
        </w:rPr>
      </w:pPr>
    </w:p>
    <w:p w:rsidR="00741D7E" w:rsidRPr="00054891" w:rsidRDefault="00741D7E"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Príloha č. 2a</w:t>
      </w:r>
    </w:p>
    <w:p w:rsidR="00054891" w:rsidRPr="00054891" w:rsidRDefault="00054891" w:rsidP="00054891">
      <w:pPr>
        <w:pStyle w:val="Zvraznencitcia"/>
        <w:spacing w:before="0" w:after="0"/>
        <w:rPr>
          <w:rFonts w:asciiTheme="minorHAnsi" w:hAnsiTheme="minorHAnsi" w:cstheme="minorHAnsi"/>
          <w:b/>
          <w:i w:val="0"/>
          <w:color w:val="auto"/>
          <w:sz w:val="20"/>
          <w:szCs w:val="20"/>
        </w:rPr>
      </w:pPr>
      <w:r w:rsidRPr="00054891">
        <w:rPr>
          <w:rFonts w:asciiTheme="minorHAnsi" w:hAnsiTheme="minorHAnsi" w:cstheme="minorHAnsi"/>
          <w:b/>
          <w:i w:val="0"/>
          <w:color w:val="auto"/>
          <w:sz w:val="20"/>
          <w:szCs w:val="20"/>
        </w:rPr>
        <w:t>Zdravotný dotazník pre zamestnancov pred opätovným nástupom do zamestnania</w:t>
      </w:r>
    </w:p>
    <w:p w:rsidR="00054891" w:rsidRPr="00054891" w:rsidRDefault="00054891" w:rsidP="00054891">
      <w:pPr>
        <w:pStyle w:val="Zvraznencitcia"/>
        <w:spacing w:before="0" w:after="0"/>
        <w:rPr>
          <w:rFonts w:asciiTheme="minorHAnsi" w:hAnsiTheme="minorHAnsi" w:cstheme="minorHAnsi"/>
          <w:i w:val="0"/>
          <w:color w:val="auto"/>
          <w:sz w:val="20"/>
          <w:szCs w:val="20"/>
        </w:rPr>
      </w:pPr>
      <w:r w:rsidRPr="00054891">
        <w:rPr>
          <w:rFonts w:asciiTheme="minorHAnsi" w:hAnsiTheme="minorHAnsi" w:cstheme="minorHAnsi"/>
          <w:i w:val="0"/>
          <w:color w:val="auto"/>
          <w:sz w:val="20"/>
          <w:szCs w:val="20"/>
        </w:rPr>
        <w:t xml:space="preserve">(Ochorenie COVID – 19 spôsobené </w:t>
      </w:r>
      <w:proofErr w:type="spellStart"/>
      <w:r w:rsidRPr="00054891">
        <w:rPr>
          <w:rFonts w:asciiTheme="minorHAnsi" w:hAnsiTheme="minorHAnsi" w:cstheme="minorHAnsi"/>
          <w:i w:val="0"/>
          <w:color w:val="auto"/>
          <w:sz w:val="20"/>
          <w:szCs w:val="20"/>
        </w:rPr>
        <w:t>koronavírusom</w:t>
      </w:r>
      <w:proofErr w:type="spellEnd"/>
      <w:r w:rsidRPr="00054891">
        <w:rPr>
          <w:rFonts w:asciiTheme="minorHAnsi" w:hAnsiTheme="minorHAnsi" w:cstheme="minorHAnsi"/>
          <w:i w:val="0"/>
          <w:color w:val="auto"/>
          <w:sz w:val="20"/>
          <w:szCs w:val="20"/>
        </w:rPr>
        <w:t xml:space="preserve"> SARS-CoV-2)</w:t>
      </w:r>
    </w:p>
    <w:p w:rsidR="00054891" w:rsidRPr="00054891" w:rsidRDefault="00054891" w:rsidP="00054891">
      <w:pPr>
        <w:widowControl w:val="0"/>
        <w:autoSpaceDE w:val="0"/>
        <w:autoSpaceDN w:val="0"/>
        <w:adjustRightInd w:val="0"/>
        <w:spacing w:after="169" w:line="215" w:lineRule="exact"/>
        <w:rPr>
          <w:rFonts w:cstheme="minorHAnsi"/>
          <w:b/>
          <w:bCs/>
          <w:w w:val="103"/>
          <w:sz w:val="20"/>
          <w:szCs w:val="20"/>
        </w:rPr>
      </w:pPr>
    </w:p>
    <w:tbl>
      <w:tblPr>
        <w:tblStyle w:val="Mriekatabuky"/>
        <w:tblW w:w="0" w:type="auto"/>
        <w:tblLook w:val="04A0"/>
      </w:tblPr>
      <w:tblGrid>
        <w:gridCol w:w="2263"/>
        <w:gridCol w:w="6799"/>
      </w:tblGrid>
      <w:tr w:rsidR="00054891" w:rsidRPr="00054891" w:rsidTr="00AD671C">
        <w:tc>
          <w:tcPr>
            <w:tcW w:w="2263" w:type="dxa"/>
            <w:vAlign w:val="bottom"/>
          </w:tcPr>
          <w:p w:rsidR="00054891" w:rsidRPr="00054891" w:rsidRDefault="00054891" w:rsidP="00AD671C">
            <w:pPr>
              <w:widowControl w:val="0"/>
              <w:autoSpaceDE w:val="0"/>
              <w:autoSpaceDN w:val="0"/>
              <w:adjustRightInd w:val="0"/>
              <w:spacing w:after="169" w:line="215" w:lineRule="exact"/>
              <w:rPr>
                <w:rFonts w:cstheme="minorHAnsi"/>
                <w:b/>
                <w:bCs/>
                <w:w w:val="104"/>
                <w:sz w:val="20"/>
                <w:szCs w:val="20"/>
              </w:rPr>
            </w:pPr>
            <w:r w:rsidRPr="00054891">
              <w:rPr>
                <w:rFonts w:cstheme="minorHAnsi"/>
                <w:b/>
                <w:bCs/>
                <w:w w:val="103"/>
                <w:sz w:val="20"/>
                <w:szCs w:val="20"/>
              </w:rPr>
              <w:t>Me</w:t>
            </w:r>
            <w:r w:rsidRPr="00054891">
              <w:rPr>
                <w:rFonts w:cstheme="minorHAnsi"/>
                <w:b/>
                <w:bCs/>
                <w:spacing w:val="1"/>
                <w:w w:val="103"/>
                <w:sz w:val="20"/>
                <w:szCs w:val="20"/>
              </w:rPr>
              <w:t>no</w:t>
            </w:r>
            <w:r w:rsidRPr="00054891">
              <w:rPr>
                <w:rFonts w:cstheme="minorHAnsi"/>
                <w:b/>
                <w:bCs/>
                <w:spacing w:val="2"/>
                <w:w w:val="103"/>
                <w:sz w:val="20"/>
                <w:szCs w:val="20"/>
              </w:rPr>
              <w:t xml:space="preserve"> a priezvisko: </w:t>
            </w:r>
          </w:p>
        </w:tc>
        <w:tc>
          <w:tcPr>
            <w:tcW w:w="6799" w:type="dxa"/>
            <w:vAlign w:val="center"/>
          </w:tcPr>
          <w:p w:rsidR="00054891" w:rsidRPr="00054891" w:rsidRDefault="00054891" w:rsidP="00AD671C">
            <w:pPr>
              <w:widowControl w:val="0"/>
              <w:autoSpaceDE w:val="0"/>
              <w:autoSpaceDN w:val="0"/>
              <w:adjustRightInd w:val="0"/>
              <w:spacing w:after="169" w:line="215" w:lineRule="exact"/>
              <w:rPr>
                <w:rFonts w:cstheme="minorHAnsi"/>
                <w:b/>
                <w:bCs/>
                <w:w w:val="103"/>
                <w:sz w:val="20"/>
                <w:szCs w:val="20"/>
              </w:rPr>
            </w:pPr>
          </w:p>
        </w:tc>
      </w:tr>
      <w:tr w:rsidR="00054891" w:rsidRPr="00054891" w:rsidTr="00AD671C">
        <w:tc>
          <w:tcPr>
            <w:tcW w:w="2263" w:type="dxa"/>
            <w:vAlign w:val="bottom"/>
          </w:tcPr>
          <w:p w:rsidR="00054891" w:rsidRPr="00054891" w:rsidRDefault="00054891" w:rsidP="00AD671C">
            <w:pPr>
              <w:widowControl w:val="0"/>
              <w:autoSpaceDE w:val="0"/>
              <w:autoSpaceDN w:val="0"/>
              <w:adjustRightInd w:val="0"/>
              <w:spacing w:after="123" w:line="215" w:lineRule="exact"/>
              <w:rPr>
                <w:rFonts w:cstheme="minorHAnsi"/>
                <w:b/>
                <w:bCs/>
                <w:w w:val="104"/>
                <w:sz w:val="20"/>
                <w:szCs w:val="20"/>
              </w:rPr>
            </w:pPr>
            <w:r w:rsidRPr="00054891">
              <w:rPr>
                <w:rFonts w:cstheme="minorHAnsi"/>
                <w:b/>
                <w:bCs/>
                <w:spacing w:val="2"/>
                <w:w w:val="104"/>
                <w:sz w:val="20"/>
                <w:szCs w:val="20"/>
              </w:rPr>
              <w:t>D</w:t>
            </w:r>
            <w:r w:rsidRPr="00054891">
              <w:rPr>
                <w:rFonts w:cstheme="minorHAnsi"/>
                <w:b/>
                <w:bCs/>
                <w:w w:val="104"/>
                <w:sz w:val="20"/>
                <w:szCs w:val="20"/>
              </w:rPr>
              <w:t>át</w:t>
            </w:r>
            <w:r w:rsidRPr="00054891">
              <w:rPr>
                <w:rFonts w:cstheme="minorHAnsi"/>
                <w:b/>
                <w:bCs/>
                <w:spacing w:val="1"/>
                <w:w w:val="104"/>
                <w:sz w:val="20"/>
                <w:szCs w:val="20"/>
              </w:rPr>
              <w:t>u</w:t>
            </w:r>
            <w:r w:rsidRPr="00054891">
              <w:rPr>
                <w:rFonts w:cstheme="minorHAnsi"/>
                <w:b/>
                <w:bCs/>
                <w:w w:val="104"/>
                <w:sz w:val="20"/>
                <w:szCs w:val="20"/>
              </w:rPr>
              <w:t>m</w:t>
            </w:r>
            <w:r w:rsidRPr="00054891">
              <w:rPr>
                <w:rFonts w:cstheme="minorHAnsi"/>
                <w:b/>
                <w:bCs/>
                <w:spacing w:val="4"/>
                <w:w w:val="104"/>
                <w:sz w:val="20"/>
                <w:szCs w:val="20"/>
              </w:rPr>
              <w:t xml:space="preserve"> </w:t>
            </w:r>
            <w:r w:rsidRPr="00054891">
              <w:rPr>
                <w:rFonts w:cstheme="minorHAnsi"/>
                <w:b/>
                <w:bCs/>
                <w:spacing w:val="1"/>
                <w:w w:val="104"/>
                <w:sz w:val="20"/>
                <w:szCs w:val="20"/>
              </w:rPr>
              <w:t>n</w:t>
            </w:r>
            <w:r w:rsidRPr="00054891">
              <w:rPr>
                <w:rFonts w:cstheme="minorHAnsi"/>
                <w:b/>
                <w:bCs/>
                <w:w w:val="104"/>
                <w:sz w:val="20"/>
                <w:szCs w:val="20"/>
              </w:rPr>
              <w:t>ar</w:t>
            </w:r>
            <w:r w:rsidRPr="00054891">
              <w:rPr>
                <w:rFonts w:cstheme="minorHAnsi"/>
                <w:b/>
                <w:bCs/>
                <w:spacing w:val="1"/>
                <w:w w:val="104"/>
                <w:sz w:val="20"/>
                <w:szCs w:val="20"/>
              </w:rPr>
              <w:t>od</w:t>
            </w:r>
            <w:r w:rsidRPr="00054891">
              <w:rPr>
                <w:rFonts w:cstheme="minorHAnsi"/>
                <w:b/>
                <w:bCs/>
                <w:w w:val="104"/>
                <w:sz w:val="20"/>
                <w:szCs w:val="20"/>
              </w:rPr>
              <w:t>en</w:t>
            </w:r>
            <w:r w:rsidRPr="00054891">
              <w:rPr>
                <w:rFonts w:cstheme="minorHAnsi"/>
                <w:b/>
                <w:bCs/>
                <w:spacing w:val="3"/>
                <w:w w:val="104"/>
                <w:sz w:val="20"/>
                <w:szCs w:val="20"/>
              </w:rPr>
              <w:t>i</w:t>
            </w:r>
            <w:r w:rsidRPr="00054891">
              <w:rPr>
                <w:rFonts w:cstheme="minorHAnsi"/>
                <w:b/>
                <w:bCs/>
                <w:w w:val="104"/>
                <w:sz w:val="20"/>
                <w:szCs w:val="20"/>
              </w:rPr>
              <w:t>a:</w:t>
            </w:r>
          </w:p>
        </w:tc>
        <w:tc>
          <w:tcPr>
            <w:tcW w:w="6799" w:type="dxa"/>
            <w:vAlign w:val="center"/>
          </w:tcPr>
          <w:p w:rsidR="00054891" w:rsidRPr="00054891" w:rsidRDefault="00054891" w:rsidP="00AD671C">
            <w:pPr>
              <w:widowControl w:val="0"/>
              <w:autoSpaceDE w:val="0"/>
              <w:autoSpaceDN w:val="0"/>
              <w:adjustRightInd w:val="0"/>
              <w:spacing w:after="169" w:line="215" w:lineRule="exact"/>
              <w:rPr>
                <w:rFonts w:cstheme="minorHAnsi"/>
                <w:b/>
                <w:bCs/>
                <w:w w:val="103"/>
                <w:sz w:val="20"/>
                <w:szCs w:val="20"/>
              </w:rPr>
            </w:pPr>
          </w:p>
        </w:tc>
      </w:tr>
    </w:tbl>
    <w:p w:rsidR="00054891" w:rsidRPr="00054891" w:rsidRDefault="00054891" w:rsidP="00054891">
      <w:pPr>
        <w:widowControl w:val="0"/>
        <w:autoSpaceDE w:val="0"/>
        <w:autoSpaceDN w:val="0"/>
        <w:adjustRightInd w:val="0"/>
        <w:spacing w:after="169" w:line="215" w:lineRule="exact"/>
        <w:rPr>
          <w:rFonts w:cstheme="minorHAnsi"/>
          <w:b/>
          <w:bCs/>
          <w:w w:val="103"/>
          <w:sz w:val="20"/>
          <w:szCs w:val="20"/>
        </w:rPr>
      </w:pPr>
    </w:p>
    <w:p w:rsidR="00054891" w:rsidRPr="00054891" w:rsidRDefault="00054891" w:rsidP="00054891">
      <w:pPr>
        <w:widowControl w:val="0"/>
        <w:autoSpaceDE w:val="0"/>
        <w:autoSpaceDN w:val="0"/>
        <w:adjustRightInd w:val="0"/>
        <w:spacing w:after="157" w:line="215" w:lineRule="exact"/>
        <w:rPr>
          <w:rFonts w:cstheme="minorHAnsi"/>
          <w:b/>
          <w:bCs/>
          <w:w w:val="104"/>
          <w:sz w:val="20"/>
          <w:szCs w:val="20"/>
        </w:rPr>
      </w:pPr>
      <w:r w:rsidRPr="00054891">
        <w:rPr>
          <w:rFonts w:cstheme="minorHAnsi"/>
          <w:b/>
          <w:bCs/>
          <w:w w:val="104"/>
          <w:sz w:val="20"/>
          <w:szCs w:val="20"/>
        </w:rPr>
        <w:t>Dôvo</w:t>
      </w:r>
      <w:r w:rsidRPr="00054891">
        <w:rPr>
          <w:rFonts w:cstheme="minorHAnsi"/>
          <w:b/>
          <w:bCs/>
          <w:spacing w:val="1"/>
          <w:w w:val="104"/>
          <w:sz w:val="20"/>
          <w:szCs w:val="20"/>
        </w:rPr>
        <w:t>d</w:t>
      </w:r>
      <w:r w:rsidRPr="00054891">
        <w:rPr>
          <w:rFonts w:cstheme="minorHAnsi"/>
          <w:b/>
          <w:bCs/>
          <w:spacing w:val="6"/>
          <w:w w:val="104"/>
          <w:sz w:val="20"/>
          <w:szCs w:val="20"/>
        </w:rPr>
        <w:t xml:space="preserve"> </w:t>
      </w:r>
      <w:r w:rsidRPr="00054891">
        <w:rPr>
          <w:rFonts w:cstheme="minorHAnsi"/>
          <w:b/>
          <w:bCs/>
          <w:w w:val="104"/>
          <w:sz w:val="20"/>
          <w:szCs w:val="20"/>
        </w:rPr>
        <w:t>p</w:t>
      </w:r>
      <w:r w:rsidRPr="00054891">
        <w:rPr>
          <w:rFonts w:cstheme="minorHAnsi"/>
          <w:b/>
          <w:bCs/>
          <w:spacing w:val="1"/>
          <w:w w:val="104"/>
          <w:sz w:val="20"/>
          <w:szCs w:val="20"/>
        </w:rPr>
        <w:t>ouž</w:t>
      </w:r>
      <w:r w:rsidRPr="00054891">
        <w:rPr>
          <w:rFonts w:cstheme="minorHAnsi"/>
          <w:b/>
          <w:bCs/>
          <w:w w:val="104"/>
          <w:sz w:val="20"/>
          <w:szCs w:val="20"/>
        </w:rPr>
        <w:t>i</w:t>
      </w:r>
      <w:r w:rsidRPr="00054891">
        <w:rPr>
          <w:rFonts w:cstheme="minorHAnsi"/>
          <w:b/>
          <w:bCs/>
          <w:spacing w:val="1"/>
          <w:w w:val="104"/>
          <w:sz w:val="20"/>
          <w:szCs w:val="20"/>
        </w:rPr>
        <w:t>t</w:t>
      </w:r>
      <w:r w:rsidRPr="00054891">
        <w:rPr>
          <w:rFonts w:cstheme="minorHAnsi"/>
          <w:b/>
          <w:bCs/>
          <w:w w:val="104"/>
          <w:sz w:val="20"/>
          <w:szCs w:val="20"/>
        </w:rPr>
        <w:t>ia</w:t>
      </w:r>
      <w:r w:rsidRPr="00054891">
        <w:rPr>
          <w:rFonts w:cstheme="minorHAnsi"/>
          <w:b/>
          <w:bCs/>
          <w:spacing w:val="5"/>
          <w:w w:val="104"/>
          <w:sz w:val="20"/>
          <w:szCs w:val="20"/>
        </w:rPr>
        <w:t xml:space="preserve"> </w:t>
      </w:r>
      <w:r w:rsidRPr="00054891">
        <w:rPr>
          <w:rFonts w:cstheme="minorHAnsi"/>
          <w:b/>
          <w:bCs/>
          <w:w w:val="104"/>
          <w:sz w:val="20"/>
          <w:szCs w:val="20"/>
        </w:rPr>
        <w:t>to</w:t>
      </w:r>
      <w:r w:rsidRPr="00054891">
        <w:rPr>
          <w:rFonts w:cstheme="minorHAnsi"/>
          <w:b/>
          <w:bCs/>
          <w:spacing w:val="1"/>
          <w:w w:val="104"/>
          <w:sz w:val="20"/>
          <w:szCs w:val="20"/>
        </w:rPr>
        <w:t>h</w:t>
      </w:r>
      <w:r w:rsidRPr="00054891">
        <w:rPr>
          <w:rFonts w:cstheme="minorHAnsi"/>
          <w:b/>
          <w:bCs/>
          <w:w w:val="104"/>
          <w:sz w:val="20"/>
          <w:szCs w:val="20"/>
        </w:rPr>
        <w:t>t</w:t>
      </w:r>
      <w:r w:rsidRPr="00054891">
        <w:rPr>
          <w:rFonts w:cstheme="minorHAnsi"/>
          <w:b/>
          <w:bCs/>
          <w:spacing w:val="1"/>
          <w:w w:val="104"/>
          <w:sz w:val="20"/>
          <w:szCs w:val="20"/>
        </w:rPr>
        <w:t>o</w:t>
      </w:r>
      <w:r w:rsidRPr="00054891">
        <w:rPr>
          <w:rFonts w:cstheme="minorHAnsi"/>
          <w:b/>
          <w:bCs/>
          <w:spacing w:val="5"/>
          <w:w w:val="104"/>
          <w:sz w:val="20"/>
          <w:szCs w:val="20"/>
        </w:rPr>
        <w:t xml:space="preserve"> </w:t>
      </w:r>
      <w:r w:rsidRPr="00054891">
        <w:rPr>
          <w:rFonts w:cstheme="minorHAnsi"/>
          <w:b/>
          <w:bCs/>
          <w:spacing w:val="1"/>
          <w:w w:val="104"/>
          <w:sz w:val="20"/>
          <w:szCs w:val="20"/>
        </w:rPr>
        <w:t>do</w:t>
      </w:r>
      <w:r w:rsidRPr="00054891">
        <w:rPr>
          <w:rFonts w:cstheme="minorHAnsi"/>
          <w:b/>
          <w:bCs/>
          <w:w w:val="104"/>
          <w:sz w:val="20"/>
          <w:szCs w:val="20"/>
        </w:rPr>
        <w:t>ta</w:t>
      </w:r>
      <w:r w:rsidRPr="00054891">
        <w:rPr>
          <w:rFonts w:cstheme="minorHAnsi"/>
          <w:b/>
          <w:bCs/>
          <w:spacing w:val="1"/>
          <w:w w:val="104"/>
          <w:sz w:val="20"/>
          <w:szCs w:val="20"/>
        </w:rPr>
        <w:t>z</w:t>
      </w:r>
      <w:r w:rsidRPr="00054891">
        <w:rPr>
          <w:rFonts w:cstheme="minorHAnsi"/>
          <w:b/>
          <w:bCs/>
          <w:w w:val="104"/>
          <w:sz w:val="20"/>
          <w:szCs w:val="20"/>
        </w:rPr>
        <w:t>n</w:t>
      </w:r>
      <w:r w:rsidRPr="00054891">
        <w:rPr>
          <w:rFonts w:cstheme="minorHAnsi"/>
          <w:b/>
          <w:bCs/>
          <w:spacing w:val="5"/>
          <w:w w:val="104"/>
          <w:sz w:val="20"/>
          <w:szCs w:val="20"/>
        </w:rPr>
        <w:t>í</w:t>
      </w:r>
      <w:r w:rsidRPr="00054891">
        <w:rPr>
          <w:rFonts w:cstheme="minorHAnsi"/>
          <w:b/>
          <w:bCs/>
          <w:w w:val="104"/>
          <w:sz w:val="20"/>
          <w:szCs w:val="20"/>
        </w:rPr>
        <w:t>ka:</w:t>
      </w:r>
    </w:p>
    <w:p w:rsidR="00054891" w:rsidRPr="00054891" w:rsidRDefault="00054891" w:rsidP="00054891">
      <w:pPr>
        <w:pStyle w:val="Bezriadkovania"/>
        <w:spacing w:after="240"/>
        <w:jc w:val="both"/>
        <w:rPr>
          <w:rFonts w:asciiTheme="minorHAnsi" w:hAnsiTheme="minorHAnsi" w:cstheme="minorHAnsi"/>
          <w:sz w:val="20"/>
          <w:szCs w:val="20"/>
        </w:rPr>
      </w:pPr>
      <w:r w:rsidRPr="00054891">
        <w:rPr>
          <w:rFonts w:asciiTheme="minorHAnsi" w:hAnsiTheme="minorHAnsi" w:cstheme="minorHAnsi"/>
          <w:sz w:val="20"/>
          <w:szCs w:val="20"/>
        </w:rPr>
        <w:t>Dotazník je dôležitý z hľadiska m</w:t>
      </w:r>
      <w:r w:rsidRPr="00054891">
        <w:rPr>
          <w:rFonts w:asciiTheme="minorHAnsi" w:hAnsiTheme="minorHAnsi" w:cstheme="minorHAnsi"/>
          <w:spacing w:val="2"/>
          <w:sz w:val="20"/>
          <w:szCs w:val="20"/>
        </w:rPr>
        <w:t>o</w:t>
      </w:r>
      <w:r w:rsidRPr="00054891">
        <w:rPr>
          <w:rFonts w:asciiTheme="minorHAnsi" w:hAnsiTheme="minorHAnsi" w:cstheme="minorHAnsi"/>
          <w:sz w:val="20"/>
          <w:szCs w:val="20"/>
        </w:rPr>
        <w:t>n</w:t>
      </w:r>
      <w:r w:rsidRPr="00054891">
        <w:rPr>
          <w:rFonts w:asciiTheme="minorHAnsi" w:hAnsiTheme="minorHAnsi" w:cstheme="minorHAnsi"/>
          <w:spacing w:val="2"/>
          <w:sz w:val="20"/>
          <w:szCs w:val="20"/>
        </w:rPr>
        <w:t>i</w:t>
      </w:r>
      <w:r w:rsidRPr="00054891">
        <w:rPr>
          <w:rFonts w:asciiTheme="minorHAnsi" w:hAnsiTheme="minorHAnsi" w:cstheme="minorHAnsi"/>
          <w:sz w:val="20"/>
          <w:szCs w:val="20"/>
        </w:rPr>
        <w:t>toro</w:t>
      </w:r>
      <w:r w:rsidRPr="00054891">
        <w:rPr>
          <w:rFonts w:asciiTheme="minorHAnsi" w:hAnsiTheme="minorHAnsi" w:cstheme="minorHAnsi"/>
          <w:spacing w:val="2"/>
          <w:sz w:val="20"/>
          <w:szCs w:val="20"/>
        </w:rPr>
        <w:t>v</w:t>
      </w:r>
      <w:r w:rsidRPr="00054891">
        <w:rPr>
          <w:rFonts w:asciiTheme="minorHAnsi" w:hAnsiTheme="minorHAnsi" w:cstheme="minorHAnsi"/>
          <w:sz w:val="20"/>
          <w:szCs w:val="20"/>
        </w:rPr>
        <w:t>a</w:t>
      </w:r>
      <w:r w:rsidRPr="00054891">
        <w:rPr>
          <w:rFonts w:asciiTheme="minorHAnsi" w:hAnsiTheme="minorHAnsi" w:cstheme="minorHAnsi"/>
          <w:spacing w:val="4"/>
          <w:sz w:val="20"/>
          <w:szCs w:val="20"/>
        </w:rPr>
        <w:t>n</w:t>
      </w:r>
      <w:r w:rsidRPr="00054891">
        <w:rPr>
          <w:rFonts w:asciiTheme="minorHAnsi" w:hAnsiTheme="minorHAnsi" w:cstheme="minorHAnsi"/>
          <w:sz w:val="20"/>
          <w:szCs w:val="20"/>
        </w:rPr>
        <w:t>i</w:t>
      </w:r>
      <w:r w:rsidRPr="00054891">
        <w:rPr>
          <w:rFonts w:asciiTheme="minorHAnsi" w:hAnsiTheme="minorHAnsi" w:cstheme="minorHAnsi"/>
          <w:spacing w:val="4"/>
          <w:sz w:val="20"/>
          <w:szCs w:val="20"/>
        </w:rPr>
        <w:t xml:space="preserve">a </w:t>
      </w:r>
      <w:r w:rsidRPr="00054891">
        <w:rPr>
          <w:rFonts w:asciiTheme="minorHAnsi" w:hAnsiTheme="minorHAnsi" w:cstheme="minorHAnsi"/>
          <w:spacing w:val="6"/>
          <w:sz w:val="20"/>
          <w:szCs w:val="20"/>
        </w:rPr>
        <w:t>z</w:t>
      </w:r>
      <w:r w:rsidRPr="00054891">
        <w:rPr>
          <w:rFonts w:asciiTheme="minorHAnsi" w:hAnsiTheme="minorHAnsi" w:cstheme="minorHAnsi"/>
          <w:sz w:val="20"/>
          <w:szCs w:val="20"/>
        </w:rPr>
        <w:t>dra</w:t>
      </w:r>
      <w:r w:rsidRPr="00054891">
        <w:rPr>
          <w:rFonts w:asciiTheme="minorHAnsi" w:hAnsiTheme="minorHAnsi" w:cstheme="minorHAnsi"/>
          <w:spacing w:val="4"/>
          <w:sz w:val="20"/>
          <w:szCs w:val="20"/>
        </w:rPr>
        <w:t>v</w:t>
      </w:r>
      <w:r w:rsidRPr="00054891">
        <w:rPr>
          <w:rFonts w:asciiTheme="minorHAnsi" w:hAnsiTheme="minorHAnsi" w:cstheme="minorHAnsi"/>
          <w:sz w:val="20"/>
          <w:szCs w:val="20"/>
        </w:rPr>
        <w:t>ia</w:t>
      </w:r>
      <w:r w:rsidRPr="00054891">
        <w:rPr>
          <w:rFonts w:asciiTheme="minorHAnsi" w:hAnsiTheme="minorHAnsi" w:cstheme="minorHAnsi"/>
          <w:spacing w:val="46"/>
          <w:sz w:val="20"/>
          <w:szCs w:val="20"/>
        </w:rPr>
        <w:t xml:space="preserve"> </w:t>
      </w:r>
      <w:r w:rsidRPr="00054891">
        <w:rPr>
          <w:rFonts w:asciiTheme="minorHAnsi" w:hAnsiTheme="minorHAnsi" w:cstheme="minorHAnsi"/>
          <w:spacing w:val="2"/>
          <w:sz w:val="20"/>
          <w:szCs w:val="20"/>
        </w:rPr>
        <w:t>z</w:t>
      </w:r>
      <w:r w:rsidRPr="00054891">
        <w:rPr>
          <w:rFonts w:asciiTheme="minorHAnsi" w:hAnsiTheme="minorHAnsi" w:cstheme="minorHAnsi"/>
          <w:spacing w:val="4"/>
          <w:sz w:val="20"/>
          <w:szCs w:val="20"/>
        </w:rPr>
        <w:t>a</w:t>
      </w:r>
      <w:r w:rsidRPr="00054891">
        <w:rPr>
          <w:rFonts w:asciiTheme="minorHAnsi" w:hAnsiTheme="minorHAnsi" w:cstheme="minorHAnsi"/>
          <w:sz w:val="20"/>
          <w:szCs w:val="20"/>
        </w:rPr>
        <w:t>me</w:t>
      </w:r>
      <w:r w:rsidRPr="00054891">
        <w:rPr>
          <w:rFonts w:asciiTheme="minorHAnsi" w:hAnsiTheme="minorHAnsi" w:cstheme="minorHAnsi"/>
          <w:spacing w:val="2"/>
          <w:sz w:val="20"/>
          <w:szCs w:val="20"/>
        </w:rPr>
        <w:t>s</w:t>
      </w:r>
      <w:r w:rsidRPr="00054891">
        <w:rPr>
          <w:rFonts w:asciiTheme="minorHAnsi" w:hAnsiTheme="minorHAnsi" w:cstheme="minorHAnsi"/>
          <w:sz w:val="20"/>
          <w:szCs w:val="20"/>
        </w:rPr>
        <w:t>t</w:t>
      </w:r>
      <w:r w:rsidRPr="00054891">
        <w:rPr>
          <w:rFonts w:asciiTheme="minorHAnsi" w:hAnsiTheme="minorHAnsi" w:cstheme="minorHAnsi"/>
          <w:spacing w:val="2"/>
          <w:sz w:val="20"/>
          <w:szCs w:val="20"/>
        </w:rPr>
        <w:t>n</w:t>
      </w:r>
      <w:r w:rsidRPr="00054891">
        <w:rPr>
          <w:rFonts w:asciiTheme="minorHAnsi" w:hAnsiTheme="minorHAnsi" w:cstheme="minorHAnsi"/>
          <w:sz w:val="20"/>
          <w:szCs w:val="20"/>
        </w:rPr>
        <w:t>an</w:t>
      </w:r>
      <w:r w:rsidRPr="00054891">
        <w:rPr>
          <w:rFonts w:asciiTheme="minorHAnsi" w:hAnsiTheme="minorHAnsi" w:cstheme="minorHAnsi"/>
          <w:spacing w:val="2"/>
          <w:sz w:val="20"/>
          <w:szCs w:val="20"/>
        </w:rPr>
        <w:t>c</w:t>
      </w:r>
      <w:r w:rsidRPr="00054891">
        <w:rPr>
          <w:rFonts w:asciiTheme="minorHAnsi" w:hAnsiTheme="minorHAnsi" w:cstheme="minorHAnsi"/>
          <w:sz w:val="20"/>
          <w:szCs w:val="20"/>
        </w:rPr>
        <w:t>o</w:t>
      </w:r>
      <w:r w:rsidRPr="00054891">
        <w:rPr>
          <w:rFonts w:asciiTheme="minorHAnsi" w:hAnsiTheme="minorHAnsi" w:cstheme="minorHAnsi"/>
          <w:spacing w:val="2"/>
          <w:sz w:val="20"/>
          <w:szCs w:val="20"/>
        </w:rPr>
        <w:t>v</w:t>
      </w:r>
      <w:r w:rsidRPr="00054891">
        <w:rPr>
          <w:rFonts w:asciiTheme="minorHAnsi" w:hAnsiTheme="minorHAnsi" w:cstheme="minorHAnsi"/>
          <w:sz w:val="20"/>
          <w:szCs w:val="20"/>
        </w:rPr>
        <w:t>,</w:t>
      </w:r>
      <w:r w:rsidRPr="00054891">
        <w:rPr>
          <w:rFonts w:asciiTheme="minorHAnsi" w:hAnsiTheme="minorHAnsi" w:cstheme="minorHAnsi"/>
          <w:spacing w:val="46"/>
          <w:sz w:val="20"/>
          <w:szCs w:val="20"/>
        </w:rPr>
        <w:t xml:space="preserve"> </w:t>
      </w:r>
      <w:r w:rsidRPr="00054891">
        <w:rPr>
          <w:rFonts w:asciiTheme="minorHAnsi" w:hAnsiTheme="minorHAnsi" w:cstheme="minorHAnsi"/>
          <w:spacing w:val="2"/>
          <w:sz w:val="20"/>
          <w:szCs w:val="20"/>
        </w:rPr>
        <w:t>k</w:t>
      </w:r>
      <w:r w:rsidRPr="00054891">
        <w:rPr>
          <w:rFonts w:asciiTheme="minorHAnsi" w:hAnsiTheme="minorHAnsi" w:cstheme="minorHAnsi"/>
          <w:spacing w:val="3"/>
          <w:sz w:val="20"/>
          <w:szCs w:val="20"/>
        </w:rPr>
        <w:t>t</w:t>
      </w:r>
      <w:r w:rsidRPr="00054891">
        <w:rPr>
          <w:rFonts w:asciiTheme="minorHAnsi" w:hAnsiTheme="minorHAnsi" w:cstheme="minorHAnsi"/>
          <w:sz w:val="20"/>
          <w:szCs w:val="20"/>
        </w:rPr>
        <w:t xml:space="preserve">orí </w:t>
      </w:r>
      <w:r w:rsidRPr="00054891">
        <w:rPr>
          <w:rFonts w:asciiTheme="minorHAnsi" w:hAnsiTheme="minorHAnsi" w:cstheme="minorHAnsi"/>
          <w:w w:val="104"/>
          <w:sz w:val="20"/>
          <w:szCs w:val="20"/>
        </w:rPr>
        <w:t>sa</w:t>
      </w:r>
      <w:r w:rsidRPr="00054891">
        <w:rPr>
          <w:rFonts w:asciiTheme="minorHAnsi" w:hAnsiTheme="minorHAnsi" w:cstheme="minorHAnsi"/>
          <w:spacing w:val="10"/>
          <w:w w:val="104"/>
          <w:sz w:val="20"/>
          <w:szCs w:val="20"/>
        </w:rPr>
        <w:t xml:space="preserve"> </w:t>
      </w:r>
      <w:r w:rsidRPr="00054891">
        <w:rPr>
          <w:rFonts w:asciiTheme="minorHAnsi" w:hAnsiTheme="minorHAnsi" w:cstheme="minorHAnsi"/>
          <w:spacing w:val="1"/>
          <w:w w:val="104"/>
          <w:sz w:val="20"/>
          <w:szCs w:val="20"/>
        </w:rPr>
        <w:t>v</w:t>
      </w:r>
      <w:r w:rsidRPr="00054891">
        <w:rPr>
          <w:rFonts w:asciiTheme="minorHAnsi" w:hAnsiTheme="minorHAnsi" w:cstheme="minorHAnsi"/>
          <w:w w:val="104"/>
          <w:sz w:val="20"/>
          <w:szCs w:val="20"/>
        </w:rPr>
        <w:t>raca</w:t>
      </w:r>
      <w:r w:rsidRPr="00054891">
        <w:rPr>
          <w:rFonts w:asciiTheme="minorHAnsi" w:hAnsiTheme="minorHAnsi" w:cstheme="minorHAnsi"/>
          <w:spacing w:val="1"/>
          <w:w w:val="104"/>
          <w:sz w:val="20"/>
          <w:szCs w:val="20"/>
        </w:rPr>
        <w:t>j</w:t>
      </w:r>
      <w:r w:rsidRPr="00054891">
        <w:rPr>
          <w:rFonts w:asciiTheme="minorHAnsi" w:hAnsiTheme="minorHAnsi" w:cstheme="minorHAnsi"/>
          <w:w w:val="104"/>
          <w:sz w:val="20"/>
          <w:szCs w:val="20"/>
        </w:rPr>
        <w:t>ú</w:t>
      </w:r>
      <w:r w:rsidRPr="00054891">
        <w:rPr>
          <w:rFonts w:asciiTheme="minorHAnsi" w:hAnsiTheme="minorHAnsi" w:cstheme="minorHAnsi"/>
          <w:spacing w:val="11"/>
          <w:w w:val="104"/>
          <w:sz w:val="20"/>
          <w:szCs w:val="20"/>
        </w:rPr>
        <w:t xml:space="preserve"> </w:t>
      </w:r>
      <w:r w:rsidRPr="00054891">
        <w:rPr>
          <w:rFonts w:asciiTheme="minorHAnsi" w:hAnsiTheme="minorHAnsi" w:cstheme="minorHAnsi"/>
          <w:spacing w:val="1"/>
          <w:w w:val="104"/>
          <w:sz w:val="20"/>
          <w:szCs w:val="20"/>
        </w:rPr>
        <w:t>s</w:t>
      </w:r>
      <w:r w:rsidRPr="00054891">
        <w:rPr>
          <w:rFonts w:asciiTheme="minorHAnsi" w:hAnsiTheme="minorHAnsi" w:cstheme="minorHAnsi"/>
          <w:w w:val="104"/>
          <w:sz w:val="20"/>
          <w:szCs w:val="20"/>
        </w:rPr>
        <w:t>pä</w:t>
      </w:r>
      <w:r w:rsidRPr="00054891">
        <w:rPr>
          <w:rFonts w:asciiTheme="minorHAnsi" w:hAnsiTheme="minorHAnsi" w:cstheme="minorHAnsi"/>
          <w:spacing w:val="2"/>
          <w:w w:val="104"/>
          <w:sz w:val="20"/>
          <w:szCs w:val="20"/>
        </w:rPr>
        <w:t>ť</w:t>
      </w:r>
      <w:r w:rsidRPr="00054891">
        <w:rPr>
          <w:rFonts w:asciiTheme="minorHAnsi" w:hAnsiTheme="minorHAnsi" w:cstheme="minorHAnsi"/>
          <w:spacing w:val="11"/>
          <w:w w:val="104"/>
          <w:sz w:val="20"/>
          <w:szCs w:val="20"/>
        </w:rPr>
        <w:t xml:space="preserve"> </w:t>
      </w:r>
      <w:r w:rsidRPr="00054891">
        <w:rPr>
          <w:rFonts w:asciiTheme="minorHAnsi" w:hAnsiTheme="minorHAnsi" w:cstheme="minorHAnsi"/>
          <w:w w:val="104"/>
          <w:sz w:val="20"/>
          <w:szCs w:val="20"/>
        </w:rPr>
        <w:t>d</w:t>
      </w:r>
      <w:r w:rsidRPr="00054891">
        <w:rPr>
          <w:rFonts w:asciiTheme="minorHAnsi" w:hAnsiTheme="minorHAnsi" w:cstheme="minorHAnsi"/>
          <w:spacing w:val="2"/>
          <w:w w:val="104"/>
          <w:sz w:val="20"/>
          <w:szCs w:val="20"/>
        </w:rPr>
        <w:t>o</w:t>
      </w:r>
      <w:r w:rsidRPr="00054891">
        <w:rPr>
          <w:rFonts w:asciiTheme="minorHAnsi" w:hAnsiTheme="minorHAnsi" w:cstheme="minorHAnsi"/>
          <w:spacing w:val="11"/>
          <w:w w:val="104"/>
          <w:sz w:val="20"/>
          <w:szCs w:val="20"/>
        </w:rPr>
        <w:t xml:space="preserve"> </w:t>
      </w:r>
      <w:r w:rsidRPr="00054891">
        <w:rPr>
          <w:rFonts w:asciiTheme="minorHAnsi" w:hAnsiTheme="minorHAnsi" w:cstheme="minorHAnsi"/>
          <w:spacing w:val="1"/>
          <w:w w:val="104"/>
          <w:sz w:val="20"/>
          <w:szCs w:val="20"/>
        </w:rPr>
        <w:t>z</w:t>
      </w:r>
      <w:r w:rsidRPr="00054891">
        <w:rPr>
          <w:rFonts w:asciiTheme="minorHAnsi" w:hAnsiTheme="minorHAnsi" w:cstheme="minorHAnsi"/>
          <w:w w:val="104"/>
          <w:sz w:val="20"/>
          <w:szCs w:val="20"/>
        </w:rPr>
        <w:t>ames</w:t>
      </w:r>
      <w:r w:rsidRPr="00054891">
        <w:rPr>
          <w:rFonts w:asciiTheme="minorHAnsi" w:hAnsiTheme="minorHAnsi" w:cstheme="minorHAnsi"/>
          <w:spacing w:val="2"/>
          <w:w w:val="104"/>
          <w:sz w:val="20"/>
          <w:szCs w:val="20"/>
        </w:rPr>
        <w:t>t</w:t>
      </w:r>
      <w:r w:rsidRPr="00054891">
        <w:rPr>
          <w:rFonts w:asciiTheme="minorHAnsi" w:hAnsiTheme="minorHAnsi" w:cstheme="minorHAnsi"/>
          <w:w w:val="104"/>
          <w:sz w:val="20"/>
          <w:szCs w:val="20"/>
        </w:rPr>
        <w:t>na</w:t>
      </w:r>
      <w:r w:rsidRPr="00054891">
        <w:rPr>
          <w:rFonts w:asciiTheme="minorHAnsi" w:hAnsiTheme="minorHAnsi" w:cstheme="minorHAnsi"/>
          <w:spacing w:val="2"/>
          <w:w w:val="104"/>
          <w:sz w:val="20"/>
          <w:szCs w:val="20"/>
        </w:rPr>
        <w:t>n</w:t>
      </w:r>
      <w:r w:rsidRPr="00054891">
        <w:rPr>
          <w:rFonts w:asciiTheme="minorHAnsi" w:hAnsiTheme="minorHAnsi" w:cstheme="minorHAnsi"/>
          <w:w w:val="104"/>
          <w:sz w:val="20"/>
          <w:szCs w:val="20"/>
        </w:rPr>
        <w:t>ia</w:t>
      </w:r>
      <w:r w:rsidRPr="00054891">
        <w:rPr>
          <w:rFonts w:asciiTheme="minorHAnsi" w:hAnsiTheme="minorHAnsi" w:cstheme="minorHAnsi"/>
          <w:spacing w:val="10"/>
          <w:w w:val="104"/>
          <w:sz w:val="20"/>
          <w:szCs w:val="20"/>
        </w:rPr>
        <w:t xml:space="preserve"> po </w:t>
      </w:r>
      <w:r w:rsidRPr="00054891">
        <w:rPr>
          <w:rFonts w:asciiTheme="minorHAnsi" w:hAnsiTheme="minorHAnsi" w:cstheme="minorHAnsi"/>
          <w:sz w:val="20"/>
          <w:szCs w:val="20"/>
        </w:rPr>
        <w:t>nepr</w:t>
      </w:r>
      <w:r w:rsidRPr="00054891">
        <w:rPr>
          <w:rFonts w:asciiTheme="minorHAnsi" w:hAnsiTheme="minorHAnsi" w:cstheme="minorHAnsi"/>
          <w:spacing w:val="6"/>
          <w:sz w:val="20"/>
          <w:szCs w:val="20"/>
        </w:rPr>
        <w:t>í</w:t>
      </w:r>
      <w:r w:rsidRPr="00054891">
        <w:rPr>
          <w:rFonts w:asciiTheme="minorHAnsi" w:hAnsiTheme="minorHAnsi" w:cstheme="minorHAnsi"/>
          <w:sz w:val="20"/>
          <w:szCs w:val="20"/>
        </w:rPr>
        <w:t>t</w:t>
      </w:r>
      <w:r w:rsidRPr="00054891">
        <w:rPr>
          <w:rFonts w:asciiTheme="minorHAnsi" w:hAnsiTheme="minorHAnsi" w:cstheme="minorHAnsi"/>
          <w:spacing w:val="2"/>
          <w:sz w:val="20"/>
          <w:szCs w:val="20"/>
        </w:rPr>
        <w:t>o</w:t>
      </w:r>
      <w:r w:rsidRPr="00054891">
        <w:rPr>
          <w:rFonts w:asciiTheme="minorHAnsi" w:hAnsiTheme="minorHAnsi" w:cstheme="minorHAnsi"/>
          <w:sz w:val="20"/>
          <w:szCs w:val="20"/>
        </w:rPr>
        <w:t>mnos</w:t>
      </w:r>
      <w:r w:rsidRPr="00054891">
        <w:rPr>
          <w:rFonts w:asciiTheme="minorHAnsi" w:hAnsiTheme="minorHAnsi" w:cstheme="minorHAnsi"/>
          <w:spacing w:val="4"/>
          <w:sz w:val="20"/>
          <w:szCs w:val="20"/>
        </w:rPr>
        <w:t xml:space="preserve">ti na pracovisku trvajúcej viac ako 3 dni </w:t>
      </w:r>
      <w:r w:rsidRPr="00054891">
        <w:rPr>
          <w:rFonts w:asciiTheme="minorHAnsi" w:hAnsiTheme="minorHAnsi" w:cstheme="minorHAnsi"/>
          <w:spacing w:val="2"/>
          <w:sz w:val="20"/>
          <w:szCs w:val="20"/>
        </w:rPr>
        <w:t>počas trvania pandémie Covid-19</w:t>
      </w:r>
      <w:r w:rsidRPr="00054891">
        <w:rPr>
          <w:rFonts w:asciiTheme="minorHAnsi" w:hAnsiTheme="minorHAnsi" w:cstheme="minorHAnsi"/>
          <w:w w:val="104"/>
          <w:sz w:val="20"/>
          <w:szCs w:val="20"/>
        </w:rPr>
        <w:t>,</w:t>
      </w:r>
      <w:r w:rsidRPr="00054891">
        <w:rPr>
          <w:rFonts w:asciiTheme="minorHAnsi" w:hAnsiTheme="minorHAnsi" w:cstheme="minorHAnsi"/>
          <w:spacing w:val="3"/>
          <w:w w:val="104"/>
          <w:sz w:val="20"/>
          <w:szCs w:val="20"/>
        </w:rPr>
        <w:t xml:space="preserve"> </w:t>
      </w:r>
      <w:r w:rsidRPr="00054891">
        <w:rPr>
          <w:rFonts w:asciiTheme="minorHAnsi" w:hAnsiTheme="minorHAnsi" w:cstheme="minorHAnsi"/>
          <w:w w:val="104"/>
          <w:sz w:val="20"/>
          <w:szCs w:val="20"/>
        </w:rPr>
        <w:t>re</w:t>
      </w:r>
      <w:r w:rsidRPr="00054891">
        <w:rPr>
          <w:rFonts w:asciiTheme="minorHAnsi" w:hAnsiTheme="minorHAnsi" w:cstheme="minorHAnsi"/>
          <w:spacing w:val="1"/>
          <w:w w:val="104"/>
          <w:sz w:val="20"/>
          <w:szCs w:val="20"/>
        </w:rPr>
        <w:t>s</w:t>
      </w:r>
      <w:r w:rsidRPr="00054891">
        <w:rPr>
          <w:rFonts w:asciiTheme="minorHAnsi" w:hAnsiTheme="minorHAnsi" w:cstheme="minorHAnsi"/>
          <w:w w:val="104"/>
          <w:sz w:val="20"/>
          <w:szCs w:val="20"/>
        </w:rPr>
        <w:t>p</w:t>
      </w:r>
      <w:r w:rsidRPr="00054891">
        <w:rPr>
          <w:rFonts w:asciiTheme="minorHAnsi" w:hAnsiTheme="minorHAnsi" w:cstheme="minorHAnsi"/>
          <w:sz w:val="20"/>
          <w:szCs w:val="20"/>
        </w:rPr>
        <w:t>.</w:t>
      </w:r>
      <w:r w:rsidRPr="00054891">
        <w:rPr>
          <w:rFonts w:asciiTheme="minorHAnsi" w:hAnsiTheme="minorHAnsi" w:cstheme="minorHAnsi"/>
          <w:spacing w:val="3"/>
          <w:sz w:val="20"/>
          <w:szCs w:val="20"/>
        </w:rPr>
        <w:t xml:space="preserve"> </w:t>
      </w:r>
      <w:proofErr w:type="spellStart"/>
      <w:r w:rsidRPr="00054891">
        <w:rPr>
          <w:rFonts w:asciiTheme="minorHAnsi" w:hAnsiTheme="minorHAnsi" w:cstheme="minorHAnsi"/>
          <w:w w:val="104"/>
          <w:sz w:val="20"/>
          <w:szCs w:val="20"/>
        </w:rPr>
        <w:t>ko</w:t>
      </w:r>
      <w:r w:rsidRPr="00054891">
        <w:rPr>
          <w:rFonts w:asciiTheme="minorHAnsi" w:hAnsiTheme="minorHAnsi" w:cstheme="minorHAnsi"/>
          <w:spacing w:val="2"/>
          <w:w w:val="104"/>
          <w:sz w:val="20"/>
          <w:szCs w:val="20"/>
        </w:rPr>
        <w:t>r</w:t>
      </w:r>
      <w:r w:rsidRPr="00054891">
        <w:rPr>
          <w:rFonts w:asciiTheme="minorHAnsi" w:hAnsiTheme="minorHAnsi" w:cstheme="minorHAnsi"/>
          <w:w w:val="104"/>
          <w:sz w:val="20"/>
          <w:szCs w:val="20"/>
        </w:rPr>
        <w:t>ona</w:t>
      </w:r>
      <w:r w:rsidRPr="00054891">
        <w:rPr>
          <w:rFonts w:asciiTheme="minorHAnsi" w:hAnsiTheme="minorHAnsi" w:cstheme="minorHAnsi"/>
          <w:spacing w:val="1"/>
          <w:w w:val="104"/>
          <w:sz w:val="20"/>
          <w:szCs w:val="20"/>
        </w:rPr>
        <w:t>v</w:t>
      </w:r>
      <w:r w:rsidRPr="00054891">
        <w:rPr>
          <w:rFonts w:asciiTheme="minorHAnsi" w:hAnsiTheme="minorHAnsi" w:cstheme="minorHAnsi"/>
          <w:w w:val="104"/>
          <w:sz w:val="20"/>
          <w:szCs w:val="20"/>
        </w:rPr>
        <w:t>íru</w:t>
      </w:r>
      <w:r w:rsidRPr="00054891">
        <w:rPr>
          <w:rFonts w:asciiTheme="minorHAnsi" w:hAnsiTheme="minorHAnsi" w:cstheme="minorHAnsi"/>
          <w:spacing w:val="1"/>
          <w:w w:val="104"/>
          <w:sz w:val="20"/>
          <w:szCs w:val="20"/>
        </w:rPr>
        <w:t>s</w:t>
      </w:r>
      <w:r w:rsidRPr="00054891">
        <w:rPr>
          <w:rFonts w:asciiTheme="minorHAnsi" w:hAnsiTheme="minorHAnsi" w:cstheme="minorHAnsi"/>
          <w:spacing w:val="12"/>
          <w:w w:val="104"/>
          <w:sz w:val="20"/>
          <w:szCs w:val="20"/>
        </w:rPr>
        <w:t>o</w:t>
      </w:r>
      <w:r w:rsidRPr="00054891">
        <w:rPr>
          <w:rFonts w:asciiTheme="minorHAnsi" w:hAnsiTheme="minorHAnsi" w:cstheme="minorHAnsi"/>
          <w:w w:val="104"/>
          <w:sz w:val="20"/>
          <w:szCs w:val="20"/>
        </w:rPr>
        <w:t>m</w:t>
      </w:r>
      <w:proofErr w:type="spellEnd"/>
      <w:r w:rsidRPr="00054891">
        <w:rPr>
          <w:rFonts w:asciiTheme="minorHAnsi" w:hAnsiTheme="minorHAnsi" w:cstheme="minorHAnsi"/>
          <w:spacing w:val="6"/>
          <w:w w:val="104"/>
          <w:sz w:val="20"/>
          <w:szCs w:val="20"/>
        </w:rPr>
        <w:t xml:space="preserve"> </w:t>
      </w:r>
      <w:r w:rsidRPr="00054891">
        <w:rPr>
          <w:rFonts w:asciiTheme="minorHAnsi" w:hAnsiTheme="minorHAnsi" w:cstheme="minorHAnsi"/>
          <w:w w:val="104"/>
          <w:sz w:val="20"/>
          <w:szCs w:val="20"/>
        </w:rPr>
        <w:t>SARS</w:t>
      </w:r>
      <w:r w:rsidRPr="00054891">
        <w:rPr>
          <w:rFonts w:asciiTheme="minorHAnsi" w:hAnsiTheme="minorHAnsi" w:cstheme="minorHAnsi"/>
          <w:spacing w:val="1"/>
          <w:w w:val="104"/>
          <w:sz w:val="20"/>
          <w:szCs w:val="20"/>
        </w:rPr>
        <w:t>-</w:t>
      </w:r>
      <w:r w:rsidRPr="00054891">
        <w:rPr>
          <w:rFonts w:asciiTheme="minorHAnsi" w:hAnsiTheme="minorHAnsi" w:cstheme="minorHAnsi"/>
          <w:spacing w:val="3"/>
          <w:w w:val="104"/>
          <w:sz w:val="20"/>
          <w:szCs w:val="20"/>
        </w:rPr>
        <w:t>C</w:t>
      </w:r>
      <w:r w:rsidRPr="00054891">
        <w:rPr>
          <w:rFonts w:asciiTheme="minorHAnsi" w:hAnsiTheme="minorHAnsi" w:cstheme="minorHAnsi"/>
          <w:w w:val="104"/>
          <w:sz w:val="20"/>
          <w:szCs w:val="20"/>
        </w:rPr>
        <w:t>oV</w:t>
      </w:r>
      <w:r w:rsidRPr="00054891">
        <w:rPr>
          <w:rFonts w:asciiTheme="minorHAnsi" w:hAnsiTheme="minorHAnsi" w:cstheme="minorHAnsi"/>
          <w:spacing w:val="1"/>
          <w:w w:val="104"/>
          <w:sz w:val="20"/>
          <w:szCs w:val="20"/>
        </w:rPr>
        <w:t>-</w:t>
      </w:r>
      <w:r w:rsidRPr="00054891">
        <w:rPr>
          <w:rFonts w:asciiTheme="minorHAnsi" w:hAnsiTheme="minorHAnsi" w:cstheme="minorHAnsi"/>
          <w:w w:val="104"/>
          <w:sz w:val="20"/>
          <w:szCs w:val="20"/>
        </w:rPr>
        <w:t>2</w:t>
      </w:r>
      <w:r w:rsidRPr="00054891">
        <w:rPr>
          <w:rFonts w:asciiTheme="minorHAnsi" w:hAnsiTheme="minorHAnsi" w:cstheme="minorHAnsi"/>
          <w:spacing w:val="2"/>
          <w:w w:val="104"/>
          <w:sz w:val="20"/>
          <w:szCs w:val="20"/>
        </w:rPr>
        <w:t xml:space="preserve">. </w:t>
      </w:r>
      <w:r w:rsidRPr="00054891">
        <w:rPr>
          <w:rFonts w:asciiTheme="minorHAnsi" w:hAnsiTheme="minorHAnsi" w:cstheme="minorHAnsi"/>
          <w:w w:val="104"/>
          <w:sz w:val="20"/>
          <w:szCs w:val="20"/>
        </w:rPr>
        <w:t>Je</w:t>
      </w:r>
      <w:r w:rsidRPr="00054891">
        <w:rPr>
          <w:rFonts w:asciiTheme="minorHAnsi" w:hAnsiTheme="minorHAnsi" w:cstheme="minorHAnsi"/>
          <w:spacing w:val="5"/>
          <w:w w:val="104"/>
          <w:sz w:val="20"/>
          <w:szCs w:val="20"/>
        </w:rPr>
        <w:t xml:space="preserve"> </w:t>
      </w:r>
      <w:r w:rsidRPr="00054891">
        <w:rPr>
          <w:rFonts w:asciiTheme="minorHAnsi" w:hAnsiTheme="minorHAnsi" w:cstheme="minorHAnsi"/>
          <w:w w:val="104"/>
          <w:sz w:val="20"/>
          <w:szCs w:val="20"/>
        </w:rPr>
        <w:t>dôležit</w:t>
      </w:r>
      <w:r w:rsidRPr="00054891">
        <w:rPr>
          <w:rFonts w:asciiTheme="minorHAnsi" w:hAnsiTheme="minorHAnsi" w:cstheme="minorHAnsi"/>
          <w:spacing w:val="1"/>
          <w:w w:val="104"/>
          <w:sz w:val="20"/>
          <w:szCs w:val="20"/>
        </w:rPr>
        <w:t>é</w:t>
      </w:r>
      <w:r w:rsidRPr="00054891">
        <w:rPr>
          <w:rFonts w:asciiTheme="minorHAnsi" w:hAnsiTheme="minorHAnsi" w:cstheme="minorHAnsi"/>
          <w:w w:val="104"/>
          <w:sz w:val="20"/>
          <w:szCs w:val="20"/>
        </w:rPr>
        <w:t>,</w:t>
      </w:r>
      <w:r w:rsidRPr="00054891">
        <w:rPr>
          <w:rFonts w:asciiTheme="minorHAnsi" w:hAnsiTheme="minorHAnsi" w:cstheme="minorHAnsi"/>
          <w:spacing w:val="4"/>
          <w:w w:val="104"/>
          <w:sz w:val="20"/>
          <w:szCs w:val="20"/>
        </w:rPr>
        <w:t xml:space="preserve"> </w:t>
      </w:r>
      <w:r w:rsidRPr="00054891">
        <w:rPr>
          <w:rFonts w:asciiTheme="minorHAnsi" w:hAnsiTheme="minorHAnsi" w:cstheme="minorHAnsi"/>
          <w:w w:val="104"/>
          <w:sz w:val="20"/>
          <w:szCs w:val="20"/>
        </w:rPr>
        <w:t>aby</w:t>
      </w:r>
      <w:r w:rsidRPr="00054891">
        <w:rPr>
          <w:rFonts w:asciiTheme="minorHAnsi" w:hAnsiTheme="minorHAnsi" w:cstheme="minorHAnsi"/>
          <w:spacing w:val="7"/>
          <w:w w:val="104"/>
          <w:sz w:val="20"/>
          <w:szCs w:val="20"/>
        </w:rPr>
        <w:t xml:space="preserve"> </w:t>
      </w:r>
      <w:r w:rsidRPr="00054891">
        <w:rPr>
          <w:rFonts w:asciiTheme="minorHAnsi" w:hAnsiTheme="minorHAnsi" w:cstheme="minorHAnsi"/>
          <w:w w:val="104"/>
          <w:sz w:val="20"/>
          <w:szCs w:val="20"/>
        </w:rPr>
        <w:t>pra</w:t>
      </w:r>
      <w:r w:rsidRPr="00054891">
        <w:rPr>
          <w:rFonts w:asciiTheme="minorHAnsi" w:hAnsiTheme="minorHAnsi" w:cstheme="minorHAnsi"/>
          <w:spacing w:val="1"/>
          <w:w w:val="104"/>
          <w:sz w:val="20"/>
          <w:szCs w:val="20"/>
        </w:rPr>
        <w:t>c</w:t>
      </w:r>
      <w:r w:rsidRPr="00054891">
        <w:rPr>
          <w:rFonts w:asciiTheme="minorHAnsi" w:hAnsiTheme="minorHAnsi" w:cstheme="minorHAnsi"/>
          <w:w w:val="104"/>
          <w:sz w:val="20"/>
          <w:szCs w:val="20"/>
        </w:rPr>
        <w:t>ovi</w:t>
      </w:r>
      <w:r w:rsidRPr="00054891">
        <w:rPr>
          <w:rFonts w:asciiTheme="minorHAnsi" w:hAnsiTheme="minorHAnsi" w:cstheme="minorHAnsi"/>
          <w:spacing w:val="1"/>
          <w:w w:val="104"/>
          <w:sz w:val="20"/>
          <w:szCs w:val="20"/>
        </w:rPr>
        <w:t>sko</w:t>
      </w:r>
      <w:r w:rsidRPr="00054891">
        <w:rPr>
          <w:rFonts w:asciiTheme="minorHAnsi" w:hAnsiTheme="minorHAnsi" w:cstheme="minorHAnsi"/>
          <w:spacing w:val="61"/>
          <w:w w:val="104"/>
          <w:sz w:val="20"/>
          <w:szCs w:val="20"/>
        </w:rPr>
        <w:t xml:space="preserve"> </w:t>
      </w:r>
      <w:r w:rsidRPr="00054891">
        <w:rPr>
          <w:rFonts w:asciiTheme="minorHAnsi" w:hAnsiTheme="minorHAnsi" w:cstheme="minorHAnsi"/>
          <w:w w:val="104"/>
          <w:sz w:val="20"/>
          <w:szCs w:val="20"/>
        </w:rPr>
        <w:t>b</w:t>
      </w:r>
      <w:r w:rsidRPr="00054891">
        <w:rPr>
          <w:rFonts w:asciiTheme="minorHAnsi" w:hAnsiTheme="minorHAnsi" w:cstheme="minorHAnsi"/>
          <w:spacing w:val="2"/>
          <w:w w:val="104"/>
          <w:sz w:val="20"/>
          <w:szCs w:val="20"/>
        </w:rPr>
        <w:t>o</w:t>
      </w:r>
      <w:r w:rsidRPr="00054891">
        <w:rPr>
          <w:rFonts w:asciiTheme="minorHAnsi" w:hAnsiTheme="minorHAnsi" w:cstheme="minorHAnsi"/>
          <w:w w:val="104"/>
          <w:sz w:val="20"/>
          <w:szCs w:val="20"/>
        </w:rPr>
        <w:t>lo</w:t>
      </w:r>
      <w:r w:rsidRPr="00054891">
        <w:rPr>
          <w:rFonts w:asciiTheme="minorHAnsi" w:hAnsiTheme="minorHAnsi" w:cstheme="minorHAnsi"/>
          <w:spacing w:val="5"/>
          <w:w w:val="104"/>
          <w:sz w:val="20"/>
          <w:szCs w:val="20"/>
        </w:rPr>
        <w:t xml:space="preserve"> </w:t>
      </w:r>
      <w:r w:rsidRPr="00054891">
        <w:rPr>
          <w:rFonts w:asciiTheme="minorHAnsi" w:hAnsiTheme="minorHAnsi" w:cstheme="minorHAnsi"/>
          <w:spacing w:val="1"/>
          <w:w w:val="104"/>
          <w:sz w:val="20"/>
          <w:szCs w:val="20"/>
        </w:rPr>
        <w:t>b</w:t>
      </w:r>
      <w:r w:rsidRPr="00054891">
        <w:rPr>
          <w:rFonts w:asciiTheme="minorHAnsi" w:hAnsiTheme="minorHAnsi" w:cstheme="minorHAnsi"/>
          <w:w w:val="104"/>
          <w:sz w:val="20"/>
          <w:szCs w:val="20"/>
        </w:rPr>
        <w:t>e</w:t>
      </w:r>
      <w:r w:rsidRPr="00054891">
        <w:rPr>
          <w:rFonts w:asciiTheme="minorHAnsi" w:hAnsiTheme="minorHAnsi" w:cstheme="minorHAnsi"/>
          <w:spacing w:val="1"/>
          <w:w w:val="104"/>
          <w:sz w:val="20"/>
          <w:szCs w:val="20"/>
        </w:rPr>
        <w:t>z</w:t>
      </w:r>
      <w:r w:rsidRPr="00054891">
        <w:rPr>
          <w:rFonts w:asciiTheme="minorHAnsi" w:hAnsiTheme="minorHAnsi" w:cstheme="minorHAnsi"/>
          <w:w w:val="104"/>
          <w:sz w:val="20"/>
          <w:szCs w:val="20"/>
        </w:rPr>
        <w:t>pe</w:t>
      </w:r>
      <w:r w:rsidRPr="00054891">
        <w:rPr>
          <w:rFonts w:asciiTheme="minorHAnsi" w:hAnsiTheme="minorHAnsi" w:cstheme="minorHAnsi"/>
          <w:spacing w:val="1"/>
          <w:w w:val="104"/>
          <w:sz w:val="20"/>
          <w:szCs w:val="20"/>
        </w:rPr>
        <w:t>č</w:t>
      </w:r>
      <w:r w:rsidRPr="00054891">
        <w:rPr>
          <w:rFonts w:asciiTheme="minorHAnsi" w:hAnsiTheme="minorHAnsi" w:cstheme="minorHAnsi"/>
          <w:w w:val="104"/>
          <w:sz w:val="20"/>
          <w:szCs w:val="20"/>
        </w:rPr>
        <w:t>ným</w:t>
      </w:r>
      <w:r w:rsidRPr="00054891">
        <w:rPr>
          <w:rFonts w:asciiTheme="minorHAnsi" w:hAnsiTheme="minorHAnsi" w:cstheme="minorHAnsi"/>
          <w:spacing w:val="7"/>
          <w:w w:val="104"/>
          <w:sz w:val="20"/>
          <w:szCs w:val="20"/>
        </w:rPr>
        <w:t xml:space="preserve"> </w:t>
      </w:r>
      <w:r w:rsidRPr="00054891">
        <w:rPr>
          <w:rFonts w:asciiTheme="minorHAnsi" w:hAnsiTheme="minorHAnsi" w:cstheme="minorHAnsi"/>
          <w:w w:val="104"/>
          <w:sz w:val="20"/>
          <w:szCs w:val="20"/>
        </w:rPr>
        <w:t>m</w:t>
      </w:r>
      <w:r w:rsidRPr="00054891">
        <w:rPr>
          <w:rFonts w:asciiTheme="minorHAnsi" w:hAnsiTheme="minorHAnsi" w:cstheme="minorHAnsi"/>
          <w:spacing w:val="1"/>
          <w:w w:val="104"/>
          <w:sz w:val="20"/>
          <w:szCs w:val="20"/>
        </w:rPr>
        <w:t>i</w:t>
      </w:r>
      <w:r w:rsidRPr="00054891">
        <w:rPr>
          <w:rFonts w:asciiTheme="minorHAnsi" w:hAnsiTheme="minorHAnsi" w:cstheme="minorHAnsi"/>
          <w:w w:val="104"/>
          <w:sz w:val="20"/>
          <w:szCs w:val="20"/>
        </w:rPr>
        <w:t>es</w:t>
      </w:r>
      <w:r w:rsidRPr="00054891">
        <w:rPr>
          <w:rFonts w:asciiTheme="minorHAnsi" w:hAnsiTheme="minorHAnsi" w:cstheme="minorHAnsi"/>
          <w:spacing w:val="1"/>
          <w:w w:val="104"/>
          <w:sz w:val="20"/>
          <w:szCs w:val="20"/>
        </w:rPr>
        <w:t>t</w:t>
      </w:r>
      <w:r w:rsidRPr="00054891">
        <w:rPr>
          <w:rFonts w:asciiTheme="minorHAnsi" w:hAnsiTheme="minorHAnsi" w:cstheme="minorHAnsi"/>
          <w:w w:val="104"/>
          <w:sz w:val="20"/>
          <w:szCs w:val="20"/>
        </w:rPr>
        <w:t>o</w:t>
      </w:r>
      <w:r w:rsidRPr="00054891">
        <w:rPr>
          <w:rFonts w:asciiTheme="minorHAnsi" w:hAnsiTheme="minorHAnsi" w:cstheme="minorHAnsi"/>
          <w:spacing w:val="2"/>
          <w:w w:val="104"/>
          <w:sz w:val="20"/>
          <w:szCs w:val="20"/>
        </w:rPr>
        <w:t>m</w:t>
      </w:r>
      <w:r w:rsidRPr="00054891">
        <w:rPr>
          <w:rFonts w:asciiTheme="minorHAnsi" w:hAnsiTheme="minorHAnsi" w:cstheme="minorHAnsi"/>
          <w:spacing w:val="6"/>
          <w:w w:val="104"/>
          <w:sz w:val="20"/>
          <w:szCs w:val="20"/>
        </w:rPr>
        <w:t xml:space="preserve"> </w:t>
      </w:r>
      <w:r w:rsidRPr="00054891">
        <w:rPr>
          <w:rFonts w:asciiTheme="minorHAnsi" w:hAnsiTheme="minorHAnsi" w:cstheme="minorHAnsi"/>
          <w:w w:val="104"/>
          <w:sz w:val="20"/>
          <w:szCs w:val="20"/>
        </w:rPr>
        <w:t>na</w:t>
      </w:r>
      <w:r w:rsidRPr="00054891">
        <w:rPr>
          <w:rFonts w:asciiTheme="minorHAnsi" w:hAnsiTheme="minorHAnsi" w:cstheme="minorHAnsi"/>
          <w:spacing w:val="4"/>
          <w:w w:val="104"/>
          <w:sz w:val="20"/>
          <w:szCs w:val="20"/>
        </w:rPr>
        <w:t xml:space="preserve"> </w:t>
      </w:r>
      <w:r w:rsidRPr="00054891">
        <w:rPr>
          <w:rFonts w:asciiTheme="minorHAnsi" w:hAnsiTheme="minorHAnsi" w:cstheme="minorHAnsi"/>
          <w:w w:val="104"/>
          <w:sz w:val="20"/>
          <w:szCs w:val="20"/>
        </w:rPr>
        <w:t>pr</w:t>
      </w:r>
      <w:r w:rsidRPr="00054891">
        <w:rPr>
          <w:rFonts w:asciiTheme="minorHAnsi" w:hAnsiTheme="minorHAnsi" w:cstheme="minorHAnsi"/>
          <w:spacing w:val="5"/>
          <w:w w:val="104"/>
          <w:sz w:val="20"/>
          <w:szCs w:val="20"/>
        </w:rPr>
        <w:t>á</w:t>
      </w:r>
      <w:r w:rsidRPr="00054891">
        <w:rPr>
          <w:rFonts w:asciiTheme="minorHAnsi" w:hAnsiTheme="minorHAnsi" w:cstheme="minorHAnsi"/>
          <w:spacing w:val="1"/>
          <w:w w:val="103"/>
          <w:sz w:val="20"/>
          <w:szCs w:val="20"/>
        </w:rPr>
        <w:t>c</w:t>
      </w:r>
      <w:r w:rsidRPr="00054891">
        <w:rPr>
          <w:rFonts w:asciiTheme="minorHAnsi" w:hAnsiTheme="minorHAnsi" w:cstheme="minorHAnsi"/>
          <w:spacing w:val="2"/>
          <w:w w:val="103"/>
          <w:sz w:val="20"/>
          <w:szCs w:val="20"/>
        </w:rPr>
        <w:t>u</w:t>
      </w:r>
      <w:r w:rsidRPr="00054891">
        <w:rPr>
          <w:rFonts w:asciiTheme="minorHAnsi" w:hAnsiTheme="minorHAnsi" w:cstheme="minorHAnsi"/>
          <w:spacing w:val="4"/>
          <w:w w:val="103"/>
          <w:sz w:val="20"/>
          <w:szCs w:val="20"/>
        </w:rPr>
        <w:t xml:space="preserve"> </w:t>
      </w:r>
      <w:r w:rsidRPr="00054891">
        <w:rPr>
          <w:rFonts w:asciiTheme="minorHAnsi" w:hAnsiTheme="minorHAnsi" w:cstheme="minorHAnsi"/>
          <w:w w:val="104"/>
          <w:sz w:val="20"/>
          <w:szCs w:val="20"/>
        </w:rPr>
        <w:t>pre</w:t>
      </w:r>
      <w:r w:rsidRPr="00054891">
        <w:rPr>
          <w:rFonts w:asciiTheme="minorHAnsi" w:hAnsiTheme="minorHAnsi" w:cstheme="minorHAnsi"/>
          <w:spacing w:val="5"/>
          <w:w w:val="104"/>
          <w:sz w:val="20"/>
          <w:szCs w:val="20"/>
        </w:rPr>
        <w:t xml:space="preserve"> </w:t>
      </w:r>
      <w:r w:rsidRPr="00054891">
        <w:rPr>
          <w:rFonts w:asciiTheme="minorHAnsi" w:hAnsiTheme="minorHAnsi" w:cstheme="minorHAnsi"/>
          <w:spacing w:val="1"/>
          <w:w w:val="104"/>
          <w:sz w:val="20"/>
          <w:szCs w:val="20"/>
        </w:rPr>
        <w:t>vš</w:t>
      </w:r>
      <w:r w:rsidRPr="00054891">
        <w:rPr>
          <w:rFonts w:asciiTheme="minorHAnsi" w:hAnsiTheme="minorHAnsi" w:cstheme="minorHAnsi"/>
          <w:w w:val="104"/>
          <w:sz w:val="20"/>
          <w:szCs w:val="20"/>
        </w:rPr>
        <w:t>etk</w:t>
      </w:r>
      <w:r w:rsidRPr="00054891">
        <w:rPr>
          <w:rFonts w:asciiTheme="minorHAnsi" w:hAnsiTheme="minorHAnsi" w:cstheme="minorHAnsi"/>
          <w:spacing w:val="1"/>
          <w:w w:val="104"/>
          <w:sz w:val="20"/>
          <w:szCs w:val="20"/>
        </w:rPr>
        <w:t>ýc</w:t>
      </w:r>
      <w:r w:rsidRPr="00054891">
        <w:rPr>
          <w:rFonts w:asciiTheme="minorHAnsi" w:hAnsiTheme="minorHAnsi" w:cstheme="minorHAnsi"/>
          <w:w w:val="104"/>
          <w:sz w:val="20"/>
          <w:szCs w:val="20"/>
        </w:rPr>
        <w:t>h</w:t>
      </w:r>
      <w:r w:rsidRPr="00054891">
        <w:rPr>
          <w:rFonts w:asciiTheme="minorHAnsi" w:hAnsiTheme="minorHAnsi" w:cstheme="minorHAnsi"/>
          <w:spacing w:val="5"/>
          <w:w w:val="104"/>
          <w:sz w:val="20"/>
          <w:szCs w:val="20"/>
        </w:rPr>
        <w:t xml:space="preserve"> </w:t>
      </w:r>
      <w:r w:rsidRPr="00054891">
        <w:rPr>
          <w:rFonts w:asciiTheme="minorHAnsi" w:hAnsiTheme="minorHAnsi" w:cstheme="minorHAnsi"/>
          <w:spacing w:val="1"/>
          <w:w w:val="104"/>
          <w:sz w:val="20"/>
          <w:szCs w:val="20"/>
        </w:rPr>
        <w:t>z</w:t>
      </w:r>
      <w:r w:rsidRPr="00054891">
        <w:rPr>
          <w:rFonts w:asciiTheme="minorHAnsi" w:hAnsiTheme="minorHAnsi" w:cstheme="minorHAnsi"/>
          <w:w w:val="104"/>
          <w:sz w:val="20"/>
          <w:szCs w:val="20"/>
        </w:rPr>
        <w:t>a</w:t>
      </w:r>
      <w:r w:rsidRPr="00054891">
        <w:rPr>
          <w:rFonts w:asciiTheme="minorHAnsi" w:hAnsiTheme="minorHAnsi" w:cstheme="minorHAnsi"/>
          <w:spacing w:val="4"/>
          <w:w w:val="104"/>
          <w:sz w:val="20"/>
          <w:szCs w:val="20"/>
        </w:rPr>
        <w:t>m</w:t>
      </w:r>
      <w:r w:rsidRPr="00054891">
        <w:rPr>
          <w:rFonts w:asciiTheme="minorHAnsi" w:hAnsiTheme="minorHAnsi" w:cstheme="minorHAnsi"/>
          <w:w w:val="104"/>
          <w:sz w:val="20"/>
          <w:szCs w:val="20"/>
        </w:rPr>
        <w:t>estnan</w:t>
      </w:r>
      <w:r w:rsidRPr="00054891">
        <w:rPr>
          <w:rFonts w:asciiTheme="minorHAnsi" w:hAnsiTheme="minorHAnsi" w:cstheme="minorHAnsi"/>
          <w:spacing w:val="1"/>
          <w:w w:val="104"/>
          <w:sz w:val="20"/>
          <w:szCs w:val="20"/>
        </w:rPr>
        <w:t>c</w:t>
      </w:r>
      <w:r w:rsidRPr="00054891">
        <w:rPr>
          <w:rFonts w:asciiTheme="minorHAnsi" w:hAnsiTheme="minorHAnsi" w:cstheme="minorHAnsi"/>
          <w:w w:val="104"/>
          <w:sz w:val="20"/>
          <w:szCs w:val="20"/>
        </w:rPr>
        <w:t>o</w:t>
      </w:r>
      <w:r w:rsidRPr="00054891">
        <w:rPr>
          <w:rFonts w:asciiTheme="minorHAnsi" w:hAnsiTheme="minorHAnsi" w:cstheme="minorHAnsi"/>
          <w:spacing w:val="2"/>
          <w:w w:val="104"/>
          <w:sz w:val="20"/>
          <w:szCs w:val="20"/>
        </w:rPr>
        <w:t>v</w:t>
      </w:r>
      <w:r w:rsidRPr="00054891">
        <w:rPr>
          <w:rFonts w:asciiTheme="minorHAnsi" w:hAnsiTheme="minorHAnsi" w:cstheme="minorHAnsi"/>
          <w:spacing w:val="3"/>
          <w:w w:val="104"/>
          <w:sz w:val="20"/>
          <w:szCs w:val="20"/>
        </w:rPr>
        <w:t xml:space="preserve"> </w:t>
      </w:r>
      <w:r w:rsidRPr="00054891">
        <w:rPr>
          <w:rFonts w:asciiTheme="minorHAnsi" w:hAnsiTheme="minorHAnsi" w:cstheme="minorHAnsi"/>
          <w:w w:val="104"/>
          <w:sz w:val="20"/>
          <w:szCs w:val="20"/>
        </w:rPr>
        <w:t>a</w:t>
      </w:r>
      <w:r w:rsidRPr="00054891">
        <w:rPr>
          <w:rFonts w:asciiTheme="minorHAnsi" w:hAnsiTheme="minorHAnsi" w:cstheme="minorHAnsi"/>
          <w:spacing w:val="1"/>
          <w:w w:val="104"/>
          <w:sz w:val="20"/>
          <w:szCs w:val="20"/>
        </w:rPr>
        <w:t>j</w:t>
      </w:r>
      <w:r w:rsidRPr="00054891">
        <w:rPr>
          <w:rFonts w:asciiTheme="minorHAnsi" w:hAnsiTheme="minorHAnsi" w:cstheme="minorHAnsi"/>
          <w:spacing w:val="3"/>
          <w:w w:val="104"/>
          <w:sz w:val="20"/>
          <w:szCs w:val="20"/>
        </w:rPr>
        <w:t xml:space="preserve"> </w:t>
      </w:r>
      <w:r w:rsidRPr="00054891">
        <w:rPr>
          <w:rFonts w:asciiTheme="minorHAnsi" w:hAnsiTheme="minorHAnsi" w:cstheme="minorHAnsi"/>
          <w:spacing w:val="1"/>
          <w:w w:val="104"/>
          <w:sz w:val="20"/>
          <w:szCs w:val="20"/>
        </w:rPr>
        <w:t>v</w:t>
      </w:r>
      <w:r w:rsidRPr="00054891">
        <w:rPr>
          <w:rFonts w:asciiTheme="minorHAnsi" w:hAnsiTheme="minorHAnsi" w:cstheme="minorHAnsi"/>
          <w:spacing w:val="2"/>
          <w:w w:val="104"/>
          <w:sz w:val="20"/>
          <w:szCs w:val="20"/>
        </w:rPr>
        <w:t xml:space="preserve"> </w:t>
      </w:r>
      <w:r w:rsidRPr="00054891">
        <w:rPr>
          <w:rFonts w:asciiTheme="minorHAnsi" w:hAnsiTheme="minorHAnsi" w:cstheme="minorHAnsi"/>
          <w:w w:val="104"/>
          <w:sz w:val="20"/>
          <w:szCs w:val="20"/>
        </w:rPr>
        <w:t>súla</w:t>
      </w:r>
      <w:r w:rsidRPr="00054891">
        <w:rPr>
          <w:rFonts w:asciiTheme="minorHAnsi" w:hAnsiTheme="minorHAnsi" w:cstheme="minorHAnsi"/>
          <w:spacing w:val="1"/>
          <w:w w:val="104"/>
          <w:sz w:val="20"/>
          <w:szCs w:val="20"/>
        </w:rPr>
        <w:t>d</w:t>
      </w:r>
      <w:r w:rsidRPr="00054891">
        <w:rPr>
          <w:rFonts w:asciiTheme="minorHAnsi" w:hAnsiTheme="minorHAnsi" w:cstheme="minorHAnsi"/>
          <w:w w:val="104"/>
          <w:sz w:val="20"/>
          <w:szCs w:val="20"/>
        </w:rPr>
        <w:t>e</w:t>
      </w:r>
      <w:r w:rsidRPr="00054891">
        <w:rPr>
          <w:rFonts w:asciiTheme="minorHAnsi" w:hAnsiTheme="minorHAnsi" w:cstheme="minorHAnsi"/>
          <w:spacing w:val="5"/>
          <w:w w:val="104"/>
          <w:sz w:val="20"/>
          <w:szCs w:val="20"/>
        </w:rPr>
        <w:t xml:space="preserve"> </w:t>
      </w:r>
      <w:r w:rsidRPr="00054891">
        <w:rPr>
          <w:rFonts w:asciiTheme="minorHAnsi" w:hAnsiTheme="minorHAnsi" w:cstheme="minorHAnsi"/>
          <w:spacing w:val="1"/>
          <w:w w:val="104"/>
          <w:sz w:val="20"/>
          <w:szCs w:val="20"/>
        </w:rPr>
        <w:t>s</w:t>
      </w:r>
      <w:r w:rsidRPr="00054891">
        <w:rPr>
          <w:rFonts w:asciiTheme="minorHAnsi" w:hAnsiTheme="minorHAnsi" w:cstheme="minorHAnsi"/>
          <w:spacing w:val="4"/>
          <w:w w:val="104"/>
          <w:sz w:val="20"/>
          <w:szCs w:val="20"/>
        </w:rPr>
        <w:t xml:space="preserve"> </w:t>
      </w:r>
      <w:r w:rsidRPr="00054891">
        <w:rPr>
          <w:rFonts w:asciiTheme="minorHAnsi" w:hAnsiTheme="minorHAnsi" w:cstheme="minorHAnsi"/>
          <w:w w:val="104"/>
          <w:sz w:val="20"/>
          <w:szCs w:val="20"/>
        </w:rPr>
        <w:t>§5,</w:t>
      </w:r>
      <w:r w:rsidRPr="00054891">
        <w:rPr>
          <w:rFonts w:asciiTheme="minorHAnsi" w:hAnsiTheme="minorHAnsi" w:cstheme="minorHAnsi"/>
          <w:sz w:val="20"/>
          <w:szCs w:val="20"/>
        </w:rPr>
        <w:t xml:space="preserve"> </w:t>
      </w:r>
      <w:r w:rsidRPr="00054891">
        <w:rPr>
          <w:rFonts w:asciiTheme="minorHAnsi" w:hAnsiTheme="minorHAnsi" w:cstheme="minorHAnsi"/>
          <w:w w:val="104"/>
          <w:sz w:val="20"/>
          <w:szCs w:val="20"/>
        </w:rPr>
        <w:t>Zákona</w:t>
      </w:r>
      <w:r w:rsidRPr="00054891">
        <w:rPr>
          <w:rFonts w:asciiTheme="minorHAnsi" w:hAnsiTheme="minorHAnsi" w:cstheme="minorHAnsi"/>
          <w:spacing w:val="7"/>
          <w:w w:val="104"/>
          <w:sz w:val="20"/>
          <w:szCs w:val="20"/>
        </w:rPr>
        <w:t xml:space="preserve"> </w:t>
      </w:r>
      <w:r w:rsidRPr="00054891">
        <w:rPr>
          <w:rFonts w:asciiTheme="minorHAnsi" w:hAnsiTheme="minorHAnsi" w:cstheme="minorHAnsi"/>
          <w:spacing w:val="1"/>
          <w:w w:val="104"/>
          <w:sz w:val="20"/>
          <w:szCs w:val="20"/>
        </w:rPr>
        <w:t>č</w:t>
      </w:r>
      <w:r w:rsidRPr="00054891">
        <w:rPr>
          <w:rFonts w:asciiTheme="minorHAnsi" w:hAnsiTheme="minorHAnsi" w:cstheme="minorHAnsi"/>
          <w:w w:val="104"/>
          <w:sz w:val="20"/>
          <w:szCs w:val="20"/>
        </w:rPr>
        <w:t>.</w:t>
      </w:r>
      <w:r w:rsidRPr="00054891">
        <w:rPr>
          <w:rFonts w:asciiTheme="minorHAnsi" w:hAnsiTheme="minorHAnsi" w:cstheme="minorHAnsi"/>
          <w:spacing w:val="1"/>
          <w:w w:val="104"/>
          <w:sz w:val="20"/>
          <w:szCs w:val="20"/>
        </w:rPr>
        <w:t>1</w:t>
      </w:r>
      <w:r w:rsidRPr="00054891">
        <w:rPr>
          <w:rFonts w:asciiTheme="minorHAnsi" w:hAnsiTheme="minorHAnsi" w:cstheme="minorHAnsi"/>
          <w:w w:val="104"/>
          <w:sz w:val="20"/>
          <w:szCs w:val="20"/>
        </w:rPr>
        <w:t>24</w:t>
      </w:r>
      <w:r w:rsidRPr="00054891">
        <w:rPr>
          <w:rFonts w:asciiTheme="minorHAnsi" w:hAnsiTheme="minorHAnsi" w:cstheme="minorHAnsi"/>
          <w:spacing w:val="2"/>
          <w:w w:val="104"/>
          <w:sz w:val="20"/>
          <w:szCs w:val="20"/>
        </w:rPr>
        <w:t>/</w:t>
      </w:r>
      <w:r w:rsidRPr="00054891">
        <w:rPr>
          <w:rFonts w:asciiTheme="minorHAnsi" w:hAnsiTheme="minorHAnsi" w:cstheme="minorHAnsi"/>
          <w:w w:val="104"/>
          <w:sz w:val="20"/>
          <w:szCs w:val="20"/>
        </w:rPr>
        <w:t>20</w:t>
      </w:r>
      <w:r w:rsidRPr="00054891">
        <w:rPr>
          <w:rFonts w:asciiTheme="minorHAnsi" w:hAnsiTheme="minorHAnsi" w:cstheme="minorHAnsi"/>
          <w:spacing w:val="2"/>
          <w:w w:val="104"/>
          <w:sz w:val="20"/>
          <w:szCs w:val="20"/>
        </w:rPr>
        <w:t>0</w:t>
      </w:r>
      <w:r w:rsidRPr="00054891">
        <w:rPr>
          <w:rFonts w:asciiTheme="minorHAnsi" w:hAnsiTheme="minorHAnsi" w:cstheme="minorHAnsi"/>
          <w:w w:val="104"/>
          <w:sz w:val="20"/>
          <w:szCs w:val="20"/>
        </w:rPr>
        <w:t>6</w:t>
      </w:r>
      <w:r w:rsidRPr="00054891">
        <w:rPr>
          <w:rFonts w:asciiTheme="minorHAnsi" w:hAnsiTheme="minorHAnsi" w:cstheme="minorHAnsi"/>
          <w:spacing w:val="6"/>
          <w:w w:val="104"/>
          <w:sz w:val="20"/>
          <w:szCs w:val="20"/>
        </w:rPr>
        <w:t xml:space="preserve"> </w:t>
      </w:r>
      <w:proofErr w:type="spellStart"/>
      <w:r w:rsidRPr="00054891">
        <w:rPr>
          <w:rFonts w:asciiTheme="minorHAnsi" w:hAnsiTheme="minorHAnsi" w:cstheme="minorHAnsi"/>
          <w:spacing w:val="1"/>
          <w:w w:val="104"/>
          <w:sz w:val="20"/>
          <w:szCs w:val="20"/>
        </w:rPr>
        <w:t>Z</w:t>
      </w:r>
      <w:r w:rsidRPr="00054891">
        <w:rPr>
          <w:rFonts w:asciiTheme="minorHAnsi" w:hAnsiTheme="minorHAnsi" w:cstheme="minorHAnsi"/>
          <w:w w:val="104"/>
          <w:sz w:val="20"/>
          <w:szCs w:val="20"/>
        </w:rPr>
        <w:t>.</w:t>
      </w:r>
      <w:r w:rsidRPr="00054891">
        <w:rPr>
          <w:rFonts w:asciiTheme="minorHAnsi" w:hAnsiTheme="minorHAnsi" w:cstheme="minorHAnsi"/>
          <w:spacing w:val="1"/>
          <w:w w:val="104"/>
          <w:sz w:val="20"/>
          <w:szCs w:val="20"/>
        </w:rPr>
        <w:t>z</w:t>
      </w:r>
      <w:proofErr w:type="spellEnd"/>
      <w:r w:rsidRPr="00054891">
        <w:rPr>
          <w:rFonts w:asciiTheme="minorHAnsi" w:hAnsiTheme="minorHAnsi" w:cstheme="minorHAnsi"/>
          <w:spacing w:val="5"/>
          <w:sz w:val="20"/>
          <w:szCs w:val="20"/>
        </w:rPr>
        <w:t>.</w:t>
      </w:r>
      <w:r w:rsidRPr="00054891">
        <w:rPr>
          <w:rFonts w:asciiTheme="minorHAnsi" w:hAnsiTheme="minorHAnsi" w:cstheme="minorHAnsi"/>
          <w:sz w:val="20"/>
          <w:szCs w:val="20"/>
        </w:rPr>
        <w:t>.</w:t>
      </w:r>
    </w:p>
    <w:p w:rsidR="00054891" w:rsidRPr="00054891" w:rsidRDefault="00054891" w:rsidP="00054891">
      <w:pPr>
        <w:widowControl w:val="0"/>
        <w:autoSpaceDE w:val="0"/>
        <w:autoSpaceDN w:val="0"/>
        <w:adjustRightInd w:val="0"/>
        <w:spacing w:after="56" w:line="225" w:lineRule="exact"/>
        <w:rPr>
          <w:rFonts w:cstheme="minorHAnsi"/>
          <w:b/>
          <w:bCs/>
          <w:w w:val="104"/>
          <w:sz w:val="20"/>
          <w:szCs w:val="20"/>
        </w:rPr>
      </w:pPr>
      <w:r w:rsidRPr="00054891">
        <w:rPr>
          <w:rFonts w:cstheme="minorHAnsi"/>
          <w:b/>
          <w:bCs/>
          <w:w w:val="104"/>
          <w:sz w:val="20"/>
          <w:szCs w:val="20"/>
        </w:rPr>
        <w:t>Dota</w:t>
      </w:r>
      <w:r w:rsidRPr="00054891">
        <w:rPr>
          <w:rFonts w:cstheme="minorHAnsi"/>
          <w:b/>
          <w:bCs/>
          <w:spacing w:val="1"/>
          <w:w w:val="104"/>
          <w:sz w:val="20"/>
          <w:szCs w:val="20"/>
        </w:rPr>
        <w:t>zn</w:t>
      </w:r>
      <w:r w:rsidRPr="00054891">
        <w:rPr>
          <w:rFonts w:cstheme="minorHAnsi"/>
          <w:b/>
          <w:bCs/>
          <w:w w:val="104"/>
          <w:sz w:val="20"/>
          <w:szCs w:val="20"/>
        </w:rPr>
        <w:t>ík</w:t>
      </w:r>
      <w:r w:rsidRPr="00054891">
        <w:rPr>
          <w:rFonts w:cstheme="minorHAnsi"/>
          <w:b/>
          <w:bCs/>
          <w:spacing w:val="6"/>
          <w:w w:val="104"/>
          <w:sz w:val="20"/>
          <w:szCs w:val="20"/>
        </w:rPr>
        <w:t xml:space="preserve"> </w:t>
      </w:r>
      <w:r w:rsidRPr="00054891">
        <w:rPr>
          <w:rFonts w:cstheme="minorHAnsi"/>
          <w:b/>
          <w:bCs/>
          <w:w w:val="104"/>
          <w:sz w:val="20"/>
          <w:szCs w:val="20"/>
        </w:rPr>
        <w:t>vypĺ</w:t>
      </w:r>
      <w:r w:rsidRPr="00054891">
        <w:rPr>
          <w:rFonts w:cstheme="minorHAnsi"/>
          <w:b/>
          <w:bCs/>
          <w:spacing w:val="1"/>
          <w:w w:val="104"/>
          <w:sz w:val="20"/>
          <w:szCs w:val="20"/>
        </w:rPr>
        <w:t>ň</w:t>
      </w:r>
      <w:r w:rsidRPr="00054891">
        <w:rPr>
          <w:rFonts w:cstheme="minorHAnsi"/>
          <w:b/>
          <w:bCs/>
          <w:spacing w:val="3"/>
          <w:w w:val="104"/>
          <w:sz w:val="20"/>
          <w:szCs w:val="20"/>
        </w:rPr>
        <w:t>a</w:t>
      </w:r>
      <w:r w:rsidRPr="00054891">
        <w:rPr>
          <w:rFonts w:cstheme="minorHAnsi"/>
          <w:b/>
          <w:bCs/>
          <w:spacing w:val="6"/>
          <w:w w:val="104"/>
          <w:sz w:val="20"/>
          <w:szCs w:val="20"/>
        </w:rPr>
        <w:t xml:space="preserve"> </w:t>
      </w:r>
      <w:r w:rsidRPr="00054891">
        <w:rPr>
          <w:rFonts w:cstheme="minorHAnsi"/>
          <w:b/>
          <w:bCs/>
          <w:w w:val="104"/>
          <w:sz w:val="20"/>
          <w:szCs w:val="20"/>
        </w:rPr>
        <w:t>ka</w:t>
      </w:r>
      <w:r w:rsidRPr="00054891">
        <w:rPr>
          <w:rFonts w:cstheme="minorHAnsi"/>
          <w:b/>
          <w:bCs/>
          <w:spacing w:val="1"/>
          <w:w w:val="104"/>
          <w:sz w:val="20"/>
          <w:szCs w:val="20"/>
        </w:rPr>
        <w:t>ž</w:t>
      </w:r>
      <w:r w:rsidRPr="00054891">
        <w:rPr>
          <w:rFonts w:cstheme="minorHAnsi"/>
          <w:b/>
          <w:bCs/>
          <w:w w:val="104"/>
          <w:sz w:val="20"/>
          <w:szCs w:val="20"/>
        </w:rPr>
        <w:t>dý</w:t>
      </w:r>
      <w:r w:rsidRPr="00054891">
        <w:rPr>
          <w:rFonts w:cstheme="minorHAnsi"/>
          <w:b/>
          <w:bCs/>
          <w:spacing w:val="7"/>
          <w:w w:val="104"/>
          <w:sz w:val="20"/>
          <w:szCs w:val="20"/>
        </w:rPr>
        <w:t xml:space="preserve"> </w:t>
      </w:r>
      <w:r w:rsidRPr="00054891">
        <w:rPr>
          <w:rFonts w:cstheme="minorHAnsi"/>
          <w:b/>
          <w:bCs/>
          <w:spacing w:val="1"/>
          <w:w w:val="104"/>
          <w:sz w:val="20"/>
          <w:szCs w:val="20"/>
        </w:rPr>
        <w:t>z</w:t>
      </w:r>
      <w:r w:rsidRPr="00054891">
        <w:rPr>
          <w:rFonts w:cstheme="minorHAnsi"/>
          <w:b/>
          <w:bCs/>
          <w:spacing w:val="2"/>
          <w:w w:val="104"/>
          <w:sz w:val="20"/>
          <w:szCs w:val="20"/>
        </w:rPr>
        <w:t>a</w:t>
      </w:r>
      <w:r w:rsidRPr="00054891">
        <w:rPr>
          <w:rFonts w:cstheme="minorHAnsi"/>
          <w:b/>
          <w:bCs/>
          <w:w w:val="104"/>
          <w:sz w:val="20"/>
          <w:szCs w:val="20"/>
        </w:rPr>
        <w:t>mest</w:t>
      </w:r>
      <w:r w:rsidRPr="00054891">
        <w:rPr>
          <w:rFonts w:cstheme="minorHAnsi"/>
          <w:b/>
          <w:bCs/>
          <w:spacing w:val="1"/>
          <w:w w:val="104"/>
          <w:sz w:val="20"/>
          <w:szCs w:val="20"/>
        </w:rPr>
        <w:t>n</w:t>
      </w:r>
      <w:r w:rsidRPr="00054891">
        <w:rPr>
          <w:rFonts w:cstheme="minorHAnsi"/>
          <w:b/>
          <w:bCs/>
          <w:w w:val="104"/>
          <w:sz w:val="20"/>
          <w:szCs w:val="20"/>
        </w:rPr>
        <w:t>ane</w:t>
      </w:r>
      <w:r w:rsidRPr="00054891">
        <w:rPr>
          <w:rFonts w:cstheme="minorHAnsi"/>
          <w:b/>
          <w:bCs/>
          <w:spacing w:val="1"/>
          <w:w w:val="104"/>
          <w:sz w:val="20"/>
          <w:szCs w:val="20"/>
        </w:rPr>
        <w:t>c</w:t>
      </w:r>
      <w:r w:rsidRPr="00054891">
        <w:rPr>
          <w:rFonts w:cstheme="minorHAnsi"/>
          <w:b/>
          <w:bCs/>
          <w:spacing w:val="7"/>
          <w:w w:val="104"/>
          <w:sz w:val="20"/>
          <w:szCs w:val="20"/>
        </w:rPr>
        <w:t xml:space="preserve"> </w:t>
      </w:r>
      <w:r w:rsidRPr="00054891">
        <w:rPr>
          <w:rFonts w:cstheme="minorHAnsi"/>
          <w:b/>
          <w:bCs/>
          <w:w w:val="104"/>
          <w:sz w:val="20"/>
          <w:szCs w:val="20"/>
        </w:rPr>
        <w:t>pred</w:t>
      </w:r>
      <w:r w:rsidRPr="00054891">
        <w:rPr>
          <w:rFonts w:cstheme="minorHAnsi"/>
          <w:b/>
          <w:bCs/>
          <w:spacing w:val="9"/>
          <w:w w:val="104"/>
          <w:sz w:val="20"/>
          <w:szCs w:val="20"/>
        </w:rPr>
        <w:t xml:space="preserve"> </w:t>
      </w:r>
      <w:r w:rsidRPr="00054891">
        <w:rPr>
          <w:rFonts w:cstheme="minorHAnsi"/>
          <w:b/>
          <w:bCs/>
          <w:w w:val="104"/>
          <w:sz w:val="20"/>
          <w:szCs w:val="20"/>
        </w:rPr>
        <w:t>vs</w:t>
      </w:r>
      <w:r w:rsidRPr="00054891">
        <w:rPr>
          <w:rFonts w:cstheme="minorHAnsi"/>
          <w:b/>
          <w:bCs/>
          <w:spacing w:val="1"/>
          <w:w w:val="104"/>
          <w:sz w:val="20"/>
          <w:szCs w:val="20"/>
        </w:rPr>
        <w:t>tupo</w:t>
      </w:r>
      <w:r w:rsidRPr="00054891">
        <w:rPr>
          <w:rFonts w:cstheme="minorHAnsi"/>
          <w:b/>
          <w:bCs/>
          <w:spacing w:val="3"/>
          <w:w w:val="104"/>
          <w:sz w:val="20"/>
          <w:szCs w:val="20"/>
        </w:rPr>
        <w:t>m</w:t>
      </w:r>
      <w:r w:rsidRPr="00054891">
        <w:rPr>
          <w:rFonts w:cstheme="minorHAnsi"/>
          <w:b/>
          <w:bCs/>
          <w:spacing w:val="6"/>
          <w:w w:val="104"/>
          <w:sz w:val="20"/>
          <w:szCs w:val="20"/>
        </w:rPr>
        <w:t xml:space="preserve"> </w:t>
      </w:r>
      <w:r w:rsidRPr="00054891">
        <w:rPr>
          <w:rFonts w:cstheme="minorHAnsi"/>
          <w:b/>
          <w:bCs/>
          <w:w w:val="104"/>
          <w:sz w:val="20"/>
          <w:szCs w:val="20"/>
        </w:rPr>
        <w:t>d</w:t>
      </w:r>
      <w:r w:rsidRPr="00054891">
        <w:rPr>
          <w:rFonts w:cstheme="minorHAnsi"/>
          <w:b/>
          <w:bCs/>
          <w:spacing w:val="2"/>
          <w:w w:val="104"/>
          <w:sz w:val="20"/>
          <w:szCs w:val="20"/>
        </w:rPr>
        <w:t>o</w:t>
      </w:r>
      <w:r w:rsidRPr="00054891">
        <w:rPr>
          <w:rFonts w:cstheme="minorHAnsi"/>
          <w:b/>
          <w:bCs/>
          <w:spacing w:val="5"/>
          <w:w w:val="104"/>
          <w:sz w:val="20"/>
          <w:szCs w:val="20"/>
        </w:rPr>
        <w:t xml:space="preserve"> </w:t>
      </w:r>
      <w:r w:rsidRPr="00054891">
        <w:rPr>
          <w:rFonts w:cstheme="minorHAnsi"/>
          <w:b/>
          <w:bCs/>
          <w:w w:val="104"/>
          <w:sz w:val="20"/>
          <w:szCs w:val="20"/>
        </w:rPr>
        <w:t>zamest</w:t>
      </w:r>
      <w:r w:rsidRPr="00054891">
        <w:rPr>
          <w:rFonts w:cstheme="minorHAnsi"/>
          <w:b/>
          <w:bCs/>
          <w:spacing w:val="1"/>
          <w:w w:val="104"/>
          <w:sz w:val="20"/>
          <w:szCs w:val="20"/>
        </w:rPr>
        <w:t>n</w:t>
      </w:r>
      <w:r w:rsidRPr="00054891">
        <w:rPr>
          <w:rFonts w:cstheme="minorHAnsi"/>
          <w:b/>
          <w:bCs/>
          <w:w w:val="104"/>
          <w:sz w:val="20"/>
          <w:szCs w:val="20"/>
        </w:rPr>
        <w:t xml:space="preserve">ania. </w:t>
      </w:r>
    </w:p>
    <w:tbl>
      <w:tblPr>
        <w:tblStyle w:val="Mriekatabuky"/>
        <w:tblW w:w="0" w:type="auto"/>
        <w:tblLook w:val="04A0"/>
      </w:tblPr>
      <w:tblGrid>
        <w:gridCol w:w="4531"/>
        <w:gridCol w:w="4531"/>
      </w:tblGrid>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after="50" w:line="243" w:lineRule="exact"/>
              <w:ind w:right="404"/>
              <w:rPr>
                <w:rFonts w:cstheme="minorHAnsi"/>
                <w:b/>
                <w:bCs/>
                <w:w w:val="104"/>
                <w:sz w:val="20"/>
                <w:szCs w:val="20"/>
              </w:rPr>
            </w:pPr>
            <w:r w:rsidRPr="00054891">
              <w:rPr>
                <w:rFonts w:cstheme="minorHAnsi"/>
                <w:b/>
                <w:bCs/>
                <w:w w:val="104"/>
                <w:position w:val="1"/>
                <w:sz w:val="20"/>
                <w:szCs w:val="20"/>
              </w:rPr>
              <w:t>Preh</w:t>
            </w:r>
            <w:r w:rsidRPr="00054891">
              <w:rPr>
                <w:rFonts w:cstheme="minorHAnsi"/>
                <w:b/>
                <w:bCs/>
                <w:spacing w:val="2"/>
                <w:w w:val="104"/>
                <w:position w:val="1"/>
                <w:sz w:val="20"/>
                <w:szCs w:val="20"/>
              </w:rPr>
              <w:t>l</w:t>
            </w:r>
            <w:r w:rsidRPr="00054891">
              <w:rPr>
                <w:rFonts w:cstheme="minorHAnsi"/>
                <w:b/>
                <w:bCs/>
                <w:w w:val="104"/>
                <w:position w:val="1"/>
                <w:sz w:val="20"/>
                <w:szCs w:val="20"/>
              </w:rPr>
              <w:t>asu</w:t>
            </w:r>
            <w:r w:rsidRPr="00054891">
              <w:rPr>
                <w:rFonts w:cstheme="minorHAnsi"/>
                <w:b/>
                <w:bCs/>
                <w:spacing w:val="2"/>
                <w:w w:val="104"/>
                <w:position w:val="1"/>
                <w:sz w:val="20"/>
                <w:szCs w:val="20"/>
              </w:rPr>
              <w:t>j</w:t>
            </w:r>
            <w:r w:rsidRPr="00054891">
              <w:rPr>
                <w:rFonts w:cstheme="minorHAnsi"/>
                <w:b/>
                <w:bCs/>
                <w:w w:val="104"/>
                <w:position w:val="1"/>
                <w:sz w:val="20"/>
                <w:szCs w:val="20"/>
              </w:rPr>
              <w:t>em,</w:t>
            </w:r>
            <w:r w:rsidRPr="00054891">
              <w:rPr>
                <w:rFonts w:cstheme="minorHAnsi"/>
                <w:b/>
                <w:bCs/>
                <w:spacing w:val="5"/>
                <w:w w:val="104"/>
                <w:position w:val="1"/>
                <w:sz w:val="20"/>
                <w:szCs w:val="20"/>
              </w:rPr>
              <w:t xml:space="preserve"> že ne</w:t>
            </w:r>
            <w:r w:rsidRPr="00054891">
              <w:rPr>
                <w:rFonts w:cstheme="minorHAnsi"/>
                <w:b/>
                <w:bCs/>
                <w:spacing w:val="2"/>
                <w:w w:val="104"/>
                <w:position w:val="1"/>
                <w:sz w:val="20"/>
                <w:szCs w:val="20"/>
              </w:rPr>
              <w:t>m</w:t>
            </w:r>
            <w:r w:rsidRPr="00054891">
              <w:rPr>
                <w:rFonts w:cstheme="minorHAnsi"/>
                <w:b/>
                <w:bCs/>
                <w:spacing w:val="1"/>
                <w:w w:val="104"/>
                <w:position w:val="1"/>
                <w:sz w:val="20"/>
                <w:szCs w:val="20"/>
              </w:rPr>
              <w:t>á</w:t>
            </w:r>
            <w:r w:rsidRPr="00054891">
              <w:rPr>
                <w:rFonts w:cstheme="minorHAnsi"/>
                <w:b/>
                <w:bCs/>
                <w:w w:val="104"/>
                <w:position w:val="1"/>
                <w:sz w:val="20"/>
                <w:szCs w:val="20"/>
              </w:rPr>
              <w:t>m</w:t>
            </w:r>
            <w:r w:rsidRPr="00054891">
              <w:rPr>
                <w:rFonts w:cstheme="minorHAnsi"/>
                <w:b/>
                <w:bCs/>
                <w:spacing w:val="5"/>
                <w:w w:val="104"/>
                <w:position w:val="1"/>
                <w:sz w:val="20"/>
                <w:szCs w:val="20"/>
              </w:rPr>
              <w:t xml:space="preserve"> </w:t>
            </w:r>
            <w:r w:rsidRPr="00054891">
              <w:rPr>
                <w:rFonts w:cstheme="minorHAnsi"/>
                <w:b/>
                <w:bCs/>
                <w:spacing w:val="4"/>
                <w:w w:val="104"/>
                <w:position w:val="1"/>
                <w:sz w:val="20"/>
                <w:szCs w:val="20"/>
              </w:rPr>
              <w:t>z</w:t>
            </w:r>
            <w:r w:rsidRPr="00054891">
              <w:rPr>
                <w:rFonts w:cstheme="minorHAnsi"/>
                <w:b/>
                <w:bCs/>
                <w:w w:val="104"/>
                <w:position w:val="1"/>
                <w:sz w:val="20"/>
                <w:szCs w:val="20"/>
              </w:rPr>
              <w:t>výše</w:t>
            </w:r>
            <w:r w:rsidRPr="00054891">
              <w:rPr>
                <w:rFonts w:cstheme="minorHAnsi"/>
                <w:b/>
                <w:bCs/>
                <w:spacing w:val="1"/>
                <w:w w:val="104"/>
                <w:position w:val="1"/>
                <w:sz w:val="20"/>
                <w:szCs w:val="20"/>
              </w:rPr>
              <w:t>nú</w:t>
            </w:r>
            <w:r w:rsidRPr="00054891">
              <w:rPr>
                <w:rFonts w:cstheme="minorHAnsi"/>
                <w:b/>
                <w:bCs/>
                <w:spacing w:val="4"/>
                <w:w w:val="104"/>
                <w:position w:val="1"/>
                <w:sz w:val="20"/>
                <w:szCs w:val="20"/>
              </w:rPr>
              <w:t xml:space="preserve"> </w:t>
            </w:r>
            <w:r w:rsidRPr="00054891">
              <w:rPr>
                <w:rFonts w:cstheme="minorHAnsi"/>
                <w:b/>
                <w:bCs/>
                <w:w w:val="104"/>
                <w:position w:val="1"/>
                <w:sz w:val="20"/>
                <w:szCs w:val="20"/>
              </w:rPr>
              <w:t>te</w:t>
            </w:r>
            <w:r w:rsidRPr="00054891">
              <w:rPr>
                <w:rFonts w:cstheme="minorHAnsi"/>
                <w:b/>
                <w:bCs/>
                <w:spacing w:val="3"/>
                <w:w w:val="104"/>
                <w:position w:val="1"/>
                <w:sz w:val="20"/>
                <w:szCs w:val="20"/>
              </w:rPr>
              <w:t>p</w:t>
            </w:r>
            <w:r w:rsidRPr="00054891">
              <w:rPr>
                <w:rFonts w:cstheme="minorHAnsi"/>
                <w:b/>
                <w:bCs/>
                <w:w w:val="104"/>
                <w:position w:val="1"/>
                <w:sz w:val="20"/>
                <w:szCs w:val="20"/>
              </w:rPr>
              <w:t>lo</w:t>
            </w:r>
            <w:r w:rsidRPr="00054891">
              <w:rPr>
                <w:rFonts w:cstheme="minorHAnsi"/>
                <w:b/>
                <w:bCs/>
                <w:spacing w:val="2"/>
                <w:w w:val="104"/>
                <w:position w:val="1"/>
                <w:sz w:val="20"/>
                <w:szCs w:val="20"/>
              </w:rPr>
              <w:t>t</w:t>
            </w:r>
            <w:r w:rsidRPr="00054891">
              <w:rPr>
                <w:rFonts w:cstheme="minorHAnsi"/>
                <w:b/>
                <w:bCs/>
                <w:w w:val="104"/>
                <w:position w:val="1"/>
                <w:sz w:val="20"/>
                <w:szCs w:val="20"/>
              </w:rPr>
              <w:t>u</w:t>
            </w:r>
            <w:r w:rsidRPr="00054891">
              <w:rPr>
                <w:rFonts w:cstheme="minorHAnsi"/>
                <w:b/>
                <w:bCs/>
                <w:spacing w:val="60"/>
                <w:w w:val="104"/>
                <w:position w:val="1"/>
                <w:sz w:val="20"/>
                <w:szCs w:val="20"/>
              </w:rPr>
              <w:t xml:space="preserve"> </w:t>
            </w:r>
            <w:r w:rsidRPr="00054891">
              <w:rPr>
                <w:rFonts w:cstheme="minorHAnsi"/>
                <w:b/>
                <w:bCs/>
                <w:w w:val="104"/>
                <w:position w:val="1"/>
                <w:sz w:val="20"/>
                <w:szCs w:val="20"/>
              </w:rPr>
              <w:t>na</w:t>
            </w:r>
            <w:r w:rsidRPr="00054891">
              <w:rPr>
                <w:rFonts w:cstheme="minorHAnsi"/>
                <w:b/>
                <w:bCs/>
                <w:spacing w:val="1"/>
                <w:w w:val="104"/>
                <w:position w:val="1"/>
                <w:sz w:val="20"/>
                <w:szCs w:val="20"/>
              </w:rPr>
              <w:t>d</w:t>
            </w:r>
            <w:r w:rsidRPr="00054891">
              <w:rPr>
                <w:rFonts w:cstheme="minorHAnsi"/>
                <w:b/>
                <w:bCs/>
                <w:spacing w:val="4"/>
                <w:w w:val="104"/>
                <w:position w:val="1"/>
                <w:sz w:val="20"/>
                <w:szCs w:val="20"/>
              </w:rPr>
              <w:t xml:space="preserve"> </w:t>
            </w:r>
            <w:r w:rsidRPr="00054891">
              <w:rPr>
                <w:rFonts w:cstheme="minorHAnsi"/>
                <w:b/>
                <w:bCs/>
                <w:w w:val="104"/>
                <w:position w:val="1"/>
                <w:sz w:val="20"/>
                <w:szCs w:val="20"/>
              </w:rPr>
              <w:t>3</w:t>
            </w:r>
            <w:r w:rsidRPr="00054891">
              <w:rPr>
                <w:rFonts w:cstheme="minorHAnsi"/>
                <w:b/>
                <w:bCs/>
                <w:spacing w:val="1"/>
                <w:w w:val="104"/>
                <w:position w:val="1"/>
                <w:sz w:val="20"/>
                <w:szCs w:val="20"/>
              </w:rPr>
              <w:t>7</w:t>
            </w:r>
            <w:r w:rsidRPr="00054891">
              <w:rPr>
                <w:rFonts w:cstheme="minorHAnsi"/>
                <w:b/>
                <w:bCs/>
                <w:spacing w:val="5"/>
                <w:w w:val="104"/>
                <w:position w:val="1"/>
                <w:sz w:val="20"/>
                <w:szCs w:val="20"/>
              </w:rPr>
              <w:t xml:space="preserve"> </w:t>
            </w:r>
            <w:r w:rsidRPr="00054891">
              <w:rPr>
                <w:rFonts w:cstheme="minorHAnsi"/>
                <w:b/>
                <w:bCs/>
                <w:w w:val="104"/>
                <w:position w:val="1"/>
                <w:sz w:val="20"/>
                <w:szCs w:val="20"/>
              </w:rPr>
              <w:t>°</w:t>
            </w:r>
            <w:r w:rsidRPr="00054891">
              <w:rPr>
                <w:rFonts w:cstheme="minorHAnsi"/>
                <w:b/>
                <w:bCs/>
                <w:spacing w:val="2"/>
                <w:w w:val="104"/>
                <w:position w:val="1"/>
                <w:sz w:val="20"/>
                <w:szCs w:val="20"/>
              </w:rPr>
              <w:t xml:space="preserve">C </w:t>
            </w:r>
            <w:r w:rsidRPr="00054891">
              <w:rPr>
                <w:rFonts w:cstheme="minorHAnsi"/>
                <w:b/>
                <w:bCs/>
                <w:w w:val="104"/>
                <w:position w:val="1"/>
                <w:sz w:val="20"/>
                <w:szCs w:val="20"/>
              </w:rPr>
              <w:t xml:space="preserve">(po </w:t>
            </w:r>
            <w:r w:rsidRPr="00054891">
              <w:rPr>
                <w:rFonts w:cstheme="minorHAnsi"/>
                <w:b/>
                <w:bCs/>
                <w:w w:val="104"/>
                <w:sz w:val="20"/>
                <w:szCs w:val="20"/>
              </w:rPr>
              <w:t>namera</w:t>
            </w:r>
            <w:r w:rsidRPr="00054891">
              <w:rPr>
                <w:rFonts w:cstheme="minorHAnsi"/>
                <w:b/>
                <w:bCs/>
                <w:spacing w:val="2"/>
                <w:w w:val="104"/>
                <w:sz w:val="20"/>
                <w:szCs w:val="20"/>
              </w:rPr>
              <w:t>n</w:t>
            </w:r>
            <w:r w:rsidRPr="00054891">
              <w:rPr>
                <w:rFonts w:cstheme="minorHAnsi"/>
                <w:b/>
                <w:bCs/>
                <w:w w:val="104"/>
                <w:sz w:val="20"/>
                <w:szCs w:val="20"/>
              </w:rPr>
              <w:t>í</w:t>
            </w:r>
            <w:r w:rsidRPr="00054891">
              <w:rPr>
                <w:rFonts w:cstheme="minorHAnsi"/>
                <w:b/>
                <w:bCs/>
                <w:spacing w:val="5"/>
                <w:w w:val="104"/>
                <w:sz w:val="20"/>
                <w:szCs w:val="20"/>
              </w:rPr>
              <w:t xml:space="preserve"> </w:t>
            </w:r>
            <w:r w:rsidRPr="00054891">
              <w:rPr>
                <w:rFonts w:cstheme="minorHAnsi"/>
                <w:b/>
                <w:bCs/>
                <w:w w:val="104"/>
                <w:sz w:val="20"/>
                <w:szCs w:val="20"/>
              </w:rPr>
              <w:t>zvý</w:t>
            </w:r>
            <w:r w:rsidRPr="00054891">
              <w:rPr>
                <w:rFonts w:cstheme="minorHAnsi"/>
                <w:b/>
                <w:bCs/>
                <w:spacing w:val="1"/>
                <w:w w:val="104"/>
                <w:sz w:val="20"/>
                <w:szCs w:val="20"/>
              </w:rPr>
              <w:t>š</w:t>
            </w:r>
            <w:r w:rsidRPr="00054891">
              <w:rPr>
                <w:rFonts w:cstheme="minorHAnsi"/>
                <w:b/>
                <w:bCs/>
                <w:w w:val="104"/>
                <w:sz w:val="20"/>
                <w:szCs w:val="20"/>
              </w:rPr>
              <w:t>enej</w:t>
            </w:r>
            <w:r w:rsidRPr="00054891">
              <w:rPr>
                <w:rFonts w:cstheme="minorHAnsi"/>
                <w:b/>
                <w:bCs/>
                <w:spacing w:val="6"/>
                <w:w w:val="104"/>
                <w:sz w:val="20"/>
                <w:szCs w:val="20"/>
              </w:rPr>
              <w:t xml:space="preserve"> </w:t>
            </w:r>
            <w:r w:rsidRPr="00054891">
              <w:rPr>
                <w:rFonts w:cstheme="minorHAnsi"/>
                <w:b/>
                <w:bCs/>
                <w:w w:val="104"/>
                <w:sz w:val="20"/>
                <w:szCs w:val="20"/>
              </w:rPr>
              <w:t>te</w:t>
            </w:r>
            <w:r w:rsidRPr="00054891">
              <w:rPr>
                <w:rFonts w:cstheme="minorHAnsi"/>
                <w:b/>
                <w:bCs/>
                <w:spacing w:val="3"/>
                <w:w w:val="104"/>
                <w:sz w:val="20"/>
                <w:szCs w:val="20"/>
              </w:rPr>
              <w:t>p</w:t>
            </w:r>
            <w:r w:rsidRPr="00054891">
              <w:rPr>
                <w:rFonts w:cstheme="minorHAnsi"/>
                <w:b/>
                <w:bCs/>
                <w:spacing w:val="1"/>
                <w:w w:val="104"/>
                <w:sz w:val="20"/>
                <w:szCs w:val="20"/>
              </w:rPr>
              <w:t>l</w:t>
            </w:r>
            <w:r w:rsidRPr="00054891">
              <w:rPr>
                <w:rFonts w:cstheme="minorHAnsi"/>
                <w:b/>
                <w:bCs/>
                <w:w w:val="104"/>
                <w:sz w:val="20"/>
                <w:szCs w:val="20"/>
              </w:rPr>
              <w:t>o</w:t>
            </w:r>
            <w:r w:rsidRPr="00054891">
              <w:rPr>
                <w:rFonts w:cstheme="minorHAnsi"/>
                <w:b/>
                <w:bCs/>
                <w:spacing w:val="1"/>
                <w:w w:val="104"/>
                <w:sz w:val="20"/>
                <w:szCs w:val="20"/>
              </w:rPr>
              <w:t>t</w:t>
            </w:r>
            <w:r w:rsidRPr="00054891">
              <w:rPr>
                <w:rFonts w:cstheme="minorHAnsi"/>
                <w:b/>
                <w:bCs/>
                <w:w w:val="104"/>
                <w:sz w:val="20"/>
                <w:szCs w:val="20"/>
              </w:rPr>
              <w:t xml:space="preserve">y do 37,5 </w:t>
            </w:r>
            <w:r w:rsidRPr="00054891">
              <w:rPr>
                <w:rFonts w:cstheme="minorHAnsi"/>
                <w:b/>
                <w:bCs/>
                <w:spacing w:val="2"/>
                <w:w w:val="104"/>
                <w:sz w:val="20"/>
                <w:szCs w:val="20"/>
              </w:rPr>
              <w:t>°</w:t>
            </w:r>
            <w:r w:rsidRPr="00054891">
              <w:rPr>
                <w:rFonts w:cstheme="minorHAnsi"/>
                <w:b/>
                <w:bCs/>
                <w:w w:val="104"/>
                <w:sz w:val="20"/>
                <w:szCs w:val="20"/>
              </w:rPr>
              <w:t>C,</w:t>
            </w:r>
            <w:r w:rsidRPr="00054891">
              <w:rPr>
                <w:rFonts w:cstheme="minorHAnsi"/>
                <w:b/>
                <w:bCs/>
                <w:spacing w:val="5"/>
                <w:w w:val="104"/>
                <w:sz w:val="20"/>
                <w:szCs w:val="20"/>
              </w:rPr>
              <w:t xml:space="preserve"> </w:t>
            </w:r>
            <w:r w:rsidRPr="00054891">
              <w:rPr>
                <w:rFonts w:cstheme="minorHAnsi"/>
                <w:b/>
                <w:bCs/>
                <w:spacing w:val="1"/>
                <w:w w:val="104"/>
                <w:sz w:val="20"/>
                <w:szCs w:val="20"/>
              </w:rPr>
              <w:t>odpo</w:t>
            </w:r>
            <w:r w:rsidRPr="00054891">
              <w:rPr>
                <w:rFonts w:cstheme="minorHAnsi"/>
                <w:b/>
                <w:bCs/>
                <w:w w:val="104"/>
                <w:sz w:val="20"/>
                <w:szCs w:val="20"/>
              </w:rPr>
              <w:t>r</w:t>
            </w:r>
            <w:r w:rsidRPr="00054891">
              <w:rPr>
                <w:rFonts w:cstheme="minorHAnsi"/>
                <w:b/>
                <w:bCs/>
                <w:spacing w:val="1"/>
                <w:w w:val="104"/>
                <w:sz w:val="20"/>
                <w:szCs w:val="20"/>
              </w:rPr>
              <w:t>ú</w:t>
            </w:r>
            <w:r w:rsidRPr="00054891">
              <w:rPr>
                <w:rFonts w:cstheme="minorHAnsi"/>
                <w:b/>
                <w:bCs/>
                <w:w w:val="104"/>
                <w:sz w:val="20"/>
                <w:szCs w:val="20"/>
              </w:rPr>
              <w:t>ča</w:t>
            </w:r>
            <w:r w:rsidRPr="00054891">
              <w:rPr>
                <w:rFonts w:cstheme="minorHAnsi"/>
                <w:b/>
                <w:bCs/>
                <w:spacing w:val="3"/>
                <w:w w:val="104"/>
                <w:sz w:val="20"/>
                <w:szCs w:val="20"/>
              </w:rPr>
              <w:t>m</w:t>
            </w:r>
            <w:r w:rsidRPr="00054891">
              <w:rPr>
                <w:rFonts w:cstheme="minorHAnsi"/>
                <w:b/>
                <w:bCs/>
                <w:w w:val="104"/>
                <w:sz w:val="20"/>
                <w:szCs w:val="20"/>
              </w:rPr>
              <w:t>e</w:t>
            </w:r>
            <w:r w:rsidRPr="00054891">
              <w:rPr>
                <w:rFonts w:cstheme="minorHAnsi"/>
                <w:b/>
                <w:bCs/>
                <w:spacing w:val="6"/>
                <w:w w:val="104"/>
                <w:sz w:val="20"/>
                <w:szCs w:val="20"/>
              </w:rPr>
              <w:t xml:space="preserve"> </w:t>
            </w:r>
            <w:r w:rsidRPr="00054891">
              <w:rPr>
                <w:rFonts w:cstheme="minorHAnsi"/>
                <w:b/>
                <w:bCs/>
                <w:w w:val="104"/>
                <w:sz w:val="20"/>
                <w:szCs w:val="20"/>
              </w:rPr>
              <w:t>o</w:t>
            </w:r>
            <w:r w:rsidRPr="00054891">
              <w:rPr>
                <w:rFonts w:cstheme="minorHAnsi"/>
                <w:b/>
                <w:bCs/>
                <w:spacing w:val="1"/>
                <w:w w:val="104"/>
                <w:sz w:val="20"/>
                <w:szCs w:val="20"/>
              </w:rPr>
              <w:t>p</w:t>
            </w:r>
            <w:r w:rsidRPr="00054891">
              <w:rPr>
                <w:rFonts w:cstheme="minorHAnsi"/>
                <w:b/>
                <w:bCs/>
                <w:spacing w:val="4"/>
                <w:w w:val="104"/>
                <w:sz w:val="20"/>
                <w:szCs w:val="20"/>
              </w:rPr>
              <w:t>ä</w:t>
            </w:r>
            <w:r w:rsidRPr="00054891">
              <w:rPr>
                <w:rFonts w:cstheme="minorHAnsi"/>
                <w:b/>
                <w:bCs/>
                <w:w w:val="104"/>
                <w:sz w:val="20"/>
                <w:szCs w:val="20"/>
              </w:rPr>
              <w:t>tovn</w:t>
            </w:r>
            <w:r w:rsidRPr="00054891">
              <w:rPr>
                <w:rFonts w:cstheme="minorHAnsi"/>
                <w:b/>
                <w:bCs/>
                <w:spacing w:val="2"/>
                <w:w w:val="104"/>
                <w:sz w:val="20"/>
                <w:szCs w:val="20"/>
              </w:rPr>
              <w:t>e</w:t>
            </w:r>
            <w:r w:rsidRPr="00054891">
              <w:rPr>
                <w:rFonts w:cstheme="minorHAnsi"/>
                <w:b/>
                <w:bCs/>
                <w:spacing w:val="7"/>
                <w:w w:val="104"/>
                <w:sz w:val="20"/>
                <w:szCs w:val="20"/>
              </w:rPr>
              <w:t xml:space="preserve"> </w:t>
            </w:r>
            <w:r w:rsidRPr="00054891">
              <w:rPr>
                <w:rFonts w:cstheme="minorHAnsi"/>
                <w:b/>
                <w:bCs/>
                <w:spacing w:val="1"/>
                <w:w w:val="104"/>
                <w:sz w:val="20"/>
                <w:szCs w:val="20"/>
              </w:rPr>
              <w:t>z</w:t>
            </w:r>
            <w:r w:rsidRPr="00054891">
              <w:rPr>
                <w:rFonts w:cstheme="minorHAnsi"/>
                <w:b/>
                <w:bCs/>
                <w:w w:val="104"/>
                <w:sz w:val="20"/>
                <w:szCs w:val="20"/>
              </w:rPr>
              <w:t>merať</w:t>
            </w:r>
            <w:r w:rsidRPr="00054891">
              <w:rPr>
                <w:rFonts w:cstheme="minorHAnsi"/>
                <w:b/>
                <w:bCs/>
                <w:spacing w:val="6"/>
                <w:w w:val="104"/>
                <w:sz w:val="20"/>
                <w:szCs w:val="20"/>
              </w:rPr>
              <w:t xml:space="preserve"> </w:t>
            </w:r>
            <w:r w:rsidRPr="00054891">
              <w:rPr>
                <w:rFonts w:cstheme="minorHAnsi"/>
                <w:b/>
                <w:bCs/>
                <w:spacing w:val="1"/>
                <w:w w:val="104"/>
                <w:sz w:val="20"/>
                <w:szCs w:val="20"/>
              </w:rPr>
              <w:t>t</w:t>
            </w:r>
            <w:r w:rsidRPr="00054891">
              <w:rPr>
                <w:rFonts w:cstheme="minorHAnsi"/>
                <w:b/>
                <w:bCs/>
                <w:w w:val="104"/>
                <w:sz w:val="20"/>
                <w:szCs w:val="20"/>
              </w:rPr>
              <w:t>e</w:t>
            </w:r>
            <w:r w:rsidRPr="00054891">
              <w:rPr>
                <w:rFonts w:cstheme="minorHAnsi"/>
                <w:b/>
                <w:bCs/>
                <w:spacing w:val="1"/>
                <w:w w:val="104"/>
                <w:sz w:val="20"/>
                <w:szCs w:val="20"/>
              </w:rPr>
              <w:t>p</w:t>
            </w:r>
            <w:r w:rsidRPr="00054891">
              <w:rPr>
                <w:rFonts w:cstheme="minorHAnsi"/>
                <w:b/>
                <w:bCs/>
                <w:w w:val="104"/>
                <w:sz w:val="20"/>
                <w:szCs w:val="20"/>
              </w:rPr>
              <w:t>l</w:t>
            </w:r>
            <w:r w:rsidRPr="00054891">
              <w:rPr>
                <w:rFonts w:cstheme="minorHAnsi"/>
                <w:b/>
                <w:bCs/>
                <w:spacing w:val="1"/>
                <w:w w:val="104"/>
                <w:sz w:val="20"/>
                <w:szCs w:val="20"/>
              </w:rPr>
              <w:t>o</w:t>
            </w:r>
            <w:r w:rsidRPr="00054891">
              <w:rPr>
                <w:rFonts w:cstheme="minorHAnsi"/>
                <w:b/>
                <w:bCs/>
                <w:w w:val="104"/>
                <w:sz w:val="20"/>
                <w:szCs w:val="20"/>
              </w:rPr>
              <w:t>tu</w:t>
            </w:r>
            <w:r w:rsidRPr="00054891">
              <w:rPr>
                <w:rFonts w:cstheme="minorHAnsi"/>
                <w:b/>
                <w:bCs/>
                <w:spacing w:val="6"/>
                <w:w w:val="104"/>
                <w:sz w:val="20"/>
                <w:szCs w:val="20"/>
              </w:rPr>
              <w:t xml:space="preserve"> </w:t>
            </w:r>
            <w:r w:rsidRPr="00054891">
              <w:rPr>
                <w:rFonts w:cstheme="minorHAnsi"/>
                <w:b/>
                <w:bCs/>
                <w:w w:val="104"/>
                <w:sz w:val="20"/>
                <w:szCs w:val="20"/>
              </w:rPr>
              <w:t>p</w:t>
            </w:r>
            <w:r w:rsidRPr="00054891">
              <w:rPr>
                <w:rFonts w:cstheme="minorHAnsi"/>
                <w:b/>
                <w:bCs/>
                <w:spacing w:val="1"/>
                <w:w w:val="104"/>
                <w:sz w:val="20"/>
                <w:szCs w:val="20"/>
              </w:rPr>
              <w:t>o</w:t>
            </w:r>
            <w:r w:rsidRPr="00054891">
              <w:rPr>
                <w:rFonts w:cstheme="minorHAnsi"/>
                <w:b/>
                <w:bCs/>
                <w:spacing w:val="6"/>
                <w:w w:val="104"/>
                <w:sz w:val="20"/>
                <w:szCs w:val="20"/>
              </w:rPr>
              <w:t xml:space="preserve"> </w:t>
            </w:r>
            <w:r w:rsidRPr="00054891">
              <w:rPr>
                <w:rFonts w:cstheme="minorHAnsi"/>
                <w:b/>
                <w:bCs/>
                <w:w w:val="104"/>
                <w:sz w:val="20"/>
                <w:szCs w:val="20"/>
              </w:rPr>
              <w:t>5</w:t>
            </w:r>
            <w:r w:rsidRPr="00054891">
              <w:rPr>
                <w:rFonts w:cstheme="minorHAnsi"/>
                <w:b/>
                <w:bCs/>
                <w:spacing w:val="5"/>
                <w:w w:val="104"/>
                <w:sz w:val="20"/>
                <w:szCs w:val="20"/>
              </w:rPr>
              <w:t xml:space="preserve"> </w:t>
            </w:r>
            <w:r w:rsidRPr="00054891">
              <w:rPr>
                <w:rFonts w:cstheme="minorHAnsi"/>
                <w:b/>
                <w:bCs/>
                <w:spacing w:val="3"/>
                <w:w w:val="104"/>
                <w:sz w:val="20"/>
                <w:szCs w:val="20"/>
              </w:rPr>
              <w:t>m</w:t>
            </w:r>
            <w:r w:rsidRPr="00054891">
              <w:rPr>
                <w:rFonts w:cstheme="minorHAnsi"/>
                <w:b/>
                <w:bCs/>
                <w:w w:val="104"/>
                <w:sz w:val="20"/>
                <w:szCs w:val="20"/>
              </w:rPr>
              <w:t>in</w:t>
            </w:r>
            <w:r w:rsidRPr="00054891">
              <w:rPr>
                <w:rFonts w:cstheme="minorHAnsi"/>
                <w:b/>
                <w:bCs/>
                <w:spacing w:val="2"/>
                <w:w w:val="104"/>
                <w:sz w:val="20"/>
                <w:szCs w:val="20"/>
              </w:rPr>
              <w:t>ú</w:t>
            </w:r>
            <w:r w:rsidRPr="00054891">
              <w:rPr>
                <w:rFonts w:cstheme="minorHAnsi"/>
                <w:b/>
                <w:bCs/>
                <w:w w:val="104"/>
                <w:sz w:val="20"/>
                <w:szCs w:val="20"/>
              </w:rPr>
              <w:t>tach)*:</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spacing w:val="1"/>
                <w:w w:val="104"/>
                <w:position w:val="1"/>
                <w:sz w:val="20"/>
                <w:szCs w:val="20"/>
              </w:rPr>
              <w:t>ÁNO</w:t>
            </w:r>
          </w:p>
        </w:t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w w:val="104"/>
                <w:sz w:val="20"/>
                <w:szCs w:val="20"/>
              </w:rPr>
              <w:t>N</w:t>
            </w:r>
            <w:r w:rsidRPr="00054891">
              <w:rPr>
                <w:rFonts w:cstheme="minorHAnsi"/>
                <w:b/>
                <w:bCs/>
                <w:spacing w:val="1"/>
                <w:w w:val="104"/>
                <w:sz w:val="20"/>
                <w:szCs w:val="20"/>
              </w:rPr>
              <w:t>I</w:t>
            </w:r>
            <w:r w:rsidRPr="00054891">
              <w:rPr>
                <w:rFonts w:cstheme="minorHAnsi"/>
                <w:b/>
                <w:bCs/>
                <w:w w:val="104"/>
                <w:sz w:val="20"/>
                <w:szCs w:val="20"/>
              </w:rPr>
              <w:t>E</w:t>
            </w:r>
          </w:p>
        </w:tc>
      </w:tr>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after="50" w:line="243" w:lineRule="exact"/>
              <w:ind w:right="404"/>
              <w:rPr>
                <w:rFonts w:cstheme="minorHAnsi"/>
                <w:b/>
                <w:bCs/>
                <w:w w:val="104"/>
                <w:sz w:val="20"/>
                <w:szCs w:val="20"/>
              </w:rPr>
            </w:pPr>
            <w:r w:rsidRPr="00054891">
              <w:rPr>
                <w:rFonts w:cstheme="minorHAnsi"/>
                <w:b/>
                <w:bCs/>
                <w:w w:val="104"/>
                <w:sz w:val="20"/>
                <w:szCs w:val="20"/>
              </w:rPr>
              <w:t>Preh</w:t>
            </w:r>
            <w:r w:rsidRPr="00054891">
              <w:rPr>
                <w:rFonts w:cstheme="minorHAnsi"/>
                <w:b/>
                <w:bCs/>
                <w:spacing w:val="2"/>
                <w:w w:val="104"/>
                <w:sz w:val="20"/>
                <w:szCs w:val="20"/>
              </w:rPr>
              <w:t>l</w:t>
            </w:r>
            <w:r w:rsidRPr="00054891">
              <w:rPr>
                <w:rFonts w:cstheme="minorHAnsi"/>
                <w:b/>
                <w:bCs/>
                <w:w w:val="104"/>
                <w:sz w:val="20"/>
                <w:szCs w:val="20"/>
              </w:rPr>
              <w:t>as</w:t>
            </w:r>
            <w:r w:rsidRPr="00054891">
              <w:rPr>
                <w:rFonts w:cstheme="minorHAnsi"/>
                <w:b/>
                <w:bCs/>
                <w:spacing w:val="1"/>
                <w:w w:val="104"/>
                <w:sz w:val="20"/>
                <w:szCs w:val="20"/>
              </w:rPr>
              <w:t>u</w:t>
            </w:r>
            <w:r w:rsidRPr="00054891">
              <w:rPr>
                <w:rFonts w:cstheme="minorHAnsi"/>
                <w:b/>
                <w:bCs/>
                <w:spacing w:val="2"/>
                <w:w w:val="104"/>
                <w:sz w:val="20"/>
                <w:szCs w:val="20"/>
              </w:rPr>
              <w:t>j</w:t>
            </w:r>
            <w:r w:rsidRPr="00054891">
              <w:rPr>
                <w:rFonts w:cstheme="minorHAnsi"/>
                <w:b/>
                <w:bCs/>
                <w:w w:val="104"/>
                <w:sz w:val="20"/>
                <w:szCs w:val="20"/>
              </w:rPr>
              <w:t>em,</w:t>
            </w:r>
            <w:r w:rsidRPr="00054891">
              <w:rPr>
                <w:rFonts w:cstheme="minorHAnsi"/>
                <w:b/>
                <w:bCs/>
                <w:spacing w:val="8"/>
                <w:w w:val="104"/>
                <w:sz w:val="20"/>
                <w:szCs w:val="20"/>
              </w:rPr>
              <w:t xml:space="preserve"> </w:t>
            </w:r>
            <w:r w:rsidRPr="00054891">
              <w:rPr>
                <w:rFonts w:cstheme="minorHAnsi"/>
                <w:b/>
                <w:bCs/>
                <w:spacing w:val="1"/>
                <w:w w:val="104"/>
                <w:sz w:val="20"/>
                <w:szCs w:val="20"/>
              </w:rPr>
              <w:t>ž</w:t>
            </w:r>
            <w:r w:rsidRPr="00054891">
              <w:rPr>
                <w:rFonts w:cstheme="minorHAnsi"/>
                <w:b/>
                <w:bCs/>
                <w:w w:val="104"/>
                <w:sz w:val="20"/>
                <w:szCs w:val="20"/>
              </w:rPr>
              <w:t>e</w:t>
            </w:r>
            <w:r w:rsidRPr="00054891">
              <w:rPr>
                <w:rFonts w:cstheme="minorHAnsi"/>
                <w:b/>
                <w:bCs/>
                <w:spacing w:val="7"/>
                <w:w w:val="104"/>
                <w:sz w:val="20"/>
                <w:szCs w:val="20"/>
              </w:rPr>
              <w:t xml:space="preserve"> </w:t>
            </w:r>
            <w:r w:rsidRPr="00054891">
              <w:rPr>
                <w:rFonts w:cstheme="minorHAnsi"/>
                <w:b/>
                <w:bCs/>
                <w:w w:val="104"/>
                <w:sz w:val="20"/>
                <w:szCs w:val="20"/>
              </w:rPr>
              <w:t>nep</w:t>
            </w:r>
            <w:r w:rsidRPr="00054891">
              <w:rPr>
                <w:rFonts w:cstheme="minorHAnsi"/>
                <w:b/>
                <w:bCs/>
                <w:spacing w:val="4"/>
                <w:w w:val="104"/>
                <w:sz w:val="20"/>
                <w:szCs w:val="20"/>
              </w:rPr>
              <w:t>o</w:t>
            </w:r>
            <w:r w:rsidRPr="00054891">
              <w:rPr>
                <w:rFonts w:cstheme="minorHAnsi"/>
                <w:b/>
                <w:bCs/>
                <w:w w:val="104"/>
                <w:sz w:val="20"/>
                <w:szCs w:val="20"/>
              </w:rPr>
              <w:t>ciť</w:t>
            </w:r>
            <w:r w:rsidRPr="00054891">
              <w:rPr>
                <w:rFonts w:cstheme="minorHAnsi"/>
                <w:b/>
                <w:bCs/>
                <w:spacing w:val="3"/>
                <w:w w:val="104"/>
                <w:sz w:val="20"/>
                <w:szCs w:val="20"/>
              </w:rPr>
              <w:t>u</w:t>
            </w:r>
            <w:r w:rsidRPr="00054891">
              <w:rPr>
                <w:rFonts w:cstheme="minorHAnsi"/>
                <w:b/>
                <w:bCs/>
                <w:w w:val="104"/>
                <w:sz w:val="20"/>
                <w:szCs w:val="20"/>
              </w:rPr>
              <w:t>jem</w:t>
            </w:r>
            <w:r w:rsidRPr="00054891">
              <w:rPr>
                <w:rFonts w:cstheme="minorHAnsi"/>
                <w:b/>
                <w:bCs/>
                <w:spacing w:val="6"/>
                <w:w w:val="104"/>
                <w:sz w:val="20"/>
                <w:szCs w:val="20"/>
              </w:rPr>
              <w:t xml:space="preserve"> </w:t>
            </w:r>
            <w:r w:rsidRPr="00054891">
              <w:rPr>
                <w:rFonts w:cstheme="minorHAnsi"/>
                <w:b/>
                <w:bCs/>
                <w:w w:val="104"/>
                <w:sz w:val="20"/>
                <w:szCs w:val="20"/>
              </w:rPr>
              <w:t>š</w:t>
            </w:r>
            <w:r w:rsidRPr="00054891">
              <w:rPr>
                <w:rFonts w:cstheme="minorHAnsi"/>
                <w:b/>
                <w:bCs/>
                <w:spacing w:val="1"/>
                <w:w w:val="104"/>
                <w:sz w:val="20"/>
                <w:szCs w:val="20"/>
              </w:rPr>
              <w:t>k</w:t>
            </w:r>
            <w:r w:rsidRPr="00054891">
              <w:rPr>
                <w:rFonts w:cstheme="minorHAnsi"/>
                <w:b/>
                <w:bCs/>
                <w:w w:val="104"/>
                <w:sz w:val="20"/>
                <w:szCs w:val="20"/>
              </w:rPr>
              <w:t>ria</w:t>
            </w:r>
            <w:r w:rsidRPr="00054891">
              <w:rPr>
                <w:rFonts w:cstheme="minorHAnsi"/>
                <w:b/>
                <w:bCs/>
                <w:spacing w:val="2"/>
                <w:w w:val="104"/>
                <w:sz w:val="20"/>
                <w:szCs w:val="20"/>
              </w:rPr>
              <w:t>b</w:t>
            </w:r>
            <w:r w:rsidRPr="00054891">
              <w:rPr>
                <w:rFonts w:cstheme="minorHAnsi"/>
                <w:b/>
                <w:bCs/>
                <w:w w:val="104"/>
                <w:sz w:val="20"/>
                <w:szCs w:val="20"/>
              </w:rPr>
              <w:t>anie</w:t>
            </w:r>
            <w:r w:rsidRPr="00054891">
              <w:rPr>
                <w:rFonts w:cstheme="minorHAnsi"/>
                <w:b/>
                <w:bCs/>
                <w:spacing w:val="8"/>
                <w:w w:val="104"/>
                <w:sz w:val="20"/>
                <w:szCs w:val="20"/>
              </w:rPr>
              <w:t xml:space="preserve"> </w:t>
            </w:r>
            <w:r w:rsidRPr="00054891">
              <w:rPr>
                <w:rFonts w:cstheme="minorHAnsi"/>
                <w:b/>
                <w:bCs/>
                <w:spacing w:val="2"/>
                <w:w w:val="104"/>
                <w:sz w:val="20"/>
                <w:szCs w:val="20"/>
              </w:rPr>
              <w:t>v</w:t>
            </w:r>
            <w:r w:rsidRPr="00054891">
              <w:rPr>
                <w:rFonts w:cstheme="minorHAnsi"/>
                <w:b/>
                <w:bCs/>
                <w:spacing w:val="1"/>
                <w:sz w:val="20"/>
                <w:szCs w:val="20"/>
              </w:rPr>
              <w:t xml:space="preserve"> </w:t>
            </w:r>
            <w:r w:rsidRPr="00054891">
              <w:rPr>
                <w:rFonts w:cstheme="minorHAnsi"/>
                <w:b/>
                <w:bCs/>
                <w:w w:val="104"/>
                <w:sz w:val="20"/>
                <w:szCs w:val="20"/>
              </w:rPr>
              <w:t>hrdl</w:t>
            </w:r>
            <w:r w:rsidRPr="00054891">
              <w:rPr>
                <w:rFonts w:cstheme="minorHAnsi"/>
                <w:b/>
                <w:bCs/>
                <w:spacing w:val="2"/>
                <w:w w:val="104"/>
                <w:sz w:val="20"/>
                <w:szCs w:val="20"/>
              </w:rPr>
              <w:t>e</w:t>
            </w:r>
            <w:r w:rsidRPr="00054891">
              <w:rPr>
                <w:rFonts w:cstheme="minorHAnsi"/>
                <w:b/>
                <w:bCs/>
                <w:spacing w:val="6"/>
                <w:w w:val="104"/>
                <w:sz w:val="20"/>
                <w:szCs w:val="20"/>
              </w:rPr>
              <w:t xml:space="preserve"> </w:t>
            </w:r>
            <w:r w:rsidRPr="00054891">
              <w:rPr>
                <w:rFonts w:cstheme="minorHAnsi"/>
                <w:b/>
                <w:bCs/>
                <w:spacing w:val="1"/>
                <w:w w:val="104"/>
                <w:sz w:val="20"/>
                <w:szCs w:val="20"/>
              </w:rPr>
              <w:t>(bo</w:t>
            </w:r>
            <w:r w:rsidRPr="00054891">
              <w:rPr>
                <w:rFonts w:cstheme="minorHAnsi"/>
                <w:b/>
                <w:bCs/>
                <w:w w:val="104"/>
                <w:sz w:val="20"/>
                <w:szCs w:val="20"/>
              </w:rPr>
              <w:t>lesť</w:t>
            </w:r>
            <w:r w:rsidRPr="00054891">
              <w:rPr>
                <w:rFonts w:cstheme="minorHAnsi"/>
                <w:b/>
                <w:bCs/>
                <w:spacing w:val="5"/>
                <w:w w:val="104"/>
                <w:sz w:val="20"/>
                <w:szCs w:val="20"/>
              </w:rPr>
              <w:t xml:space="preserve"> </w:t>
            </w:r>
            <w:r w:rsidRPr="00054891">
              <w:rPr>
                <w:rFonts w:cstheme="minorHAnsi"/>
                <w:b/>
                <w:bCs/>
                <w:spacing w:val="1"/>
                <w:w w:val="104"/>
                <w:sz w:val="20"/>
                <w:szCs w:val="20"/>
              </w:rPr>
              <w:t>h</w:t>
            </w:r>
            <w:r w:rsidRPr="00054891">
              <w:rPr>
                <w:rFonts w:cstheme="minorHAnsi"/>
                <w:b/>
                <w:bCs/>
                <w:w w:val="104"/>
                <w:sz w:val="20"/>
                <w:szCs w:val="20"/>
              </w:rPr>
              <w:t>rd</w:t>
            </w:r>
            <w:r w:rsidRPr="00054891">
              <w:rPr>
                <w:rFonts w:cstheme="minorHAnsi"/>
                <w:b/>
                <w:bCs/>
                <w:spacing w:val="2"/>
                <w:w w:val="104"/>
                <w:sz w:val="20"/>
                <w:szCs w:val="20"/>
              </w:rPr>
              <w:t>l</w:t>
            </w:r>
            <w:r w:rsidRPr="00054891">
              <w:rPr>
                <w:rFonts w:cstheme="minorHAnsi"/>
                <w:b/>
                <w:bCs/>
                <w:w w:val="104"/>
                <w:sz w:val="20"/>
                <w:szCs w:val="20"/>
              </w:rPr>
              <w:t>a) *:</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spacing w:val="1"/>
                <w:w w:val="104"/>
                <w:position w:val="1"/>
                <w:sz w:val="20"/>
                <w:szCs w:val="20"/>
              </w:rPr>
              <w:t>ÁNO</w:t>
            </w:r>
          </w:p>
        </w:t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w w:val="104"/>
                <w:sz w:val="20"/>
                <w:szCs w:val="20"/>
              </w:rPr>
              <w:t>N</w:t>
            </w:r>
            <w:r w:rsidRPr="00054891">
              <w:rPr>
                <w:rFonts w:cstheme="minorHAnsi"/>
                <w:b/>
                <w:bCs/>
                <w:spacing w:val="1"/>
                <w:w w:val="104"/>
                <w:sz w:val="20"/>
                <w:szCs w:val="20"/>
              </w:rPr>
              <w:t>I</w:t>
            </w:r>
            <w:r w:rsidRPr="00054891">
              <w:rPr>
                <w:rFonts w:cstheme="minorHAnsi"/>
                <w:b/>
                <w:bCs/>
                <w:w w:val="104"/>
                <w:sz w:val="20"/>
                <w:szCs w:val="20"/>
              </w:rPr>
              <w:t>E</w:t>
            </w:r>
          </w:p>
        </w:tc>
      </w:tr>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after="50" w:line="243" w:lineRule="exact"/>
              <w:ind w:right="404"/>
              <w:rPr>
                <w:rFonts w:cstheme="minorHAnsi"/>
                <w:b/>
                <w:bCs/>
                <w:w w:val="104"/>
                <w:sz w:val="20"/>
                <w:szCs w:val="20"/>
              </w:rPr>
            </w:pPr>
            <w:r w:rsidRPr="00054891">
              <w:rPr>
                <w:rFonts w:cstheme="minorHAnsi"/>
                <w:b/>
                <w:bCs/>
                <w:w w:val="104"/>
                <w:position w:val="1"/>
                <w:sz w:val="20"/>
                <w:szCs w:val="20"/>
              </w:rPr>
              <w:t>Preh</w:t>
            </w:r>
            <w:r w:rsidRPr="00054891">
              <w:rPr>
                <w:rFonts w:cstheme="minorHAnsi"/>
                <w:b/>
                <w:bCs/>
                <w:spacing w:val="2"/>
                <w:w w:val="104"/>
                <w:position w:val="1"/>
                <w:sz w:val="20"/>
                <w:szCs w:val="20"/>
              </w:rPr>
              <w:t>l</w:t>
            </w:r>
            <w:r w:rsidRPr="00054891">
              <w:rPr>
                <w:rFonts w:cstheme="minorHAnsi"/>
                <w:b/>
                <w:bCs/>
                <w:w w:val="104"/>
                <w:position w:val="1"/>
                <w:sz w:val="20"/>
                <w:szCs w:val="20"/>
              </w:rPr>
              <w:t>asu</w:t>
            </w:r>
            <w:r w:rsidRPr="00054891">
              <w:rPr>
                <w:rFonts w:cstheme="minorHAnsi"/>
                <w:b/>
                <w:bCs/>
                <w:spacing w:val="2"/>
                <w:w w:val="104"/>
                <w:position w:val="1"/>
                <w:sz w:val="20"/>
                <w:szCs w:val="20"/>
              </w:rPr>
              <w:t>j</w:t>
            </w:r>
            <w:r w:rsidRPr="00054891">
              <w:rPr>
                <w:rFonts w:cstheme="minorHAnsi"/>
                <w:b/>
                <w:bCs/>
                <w:w w:val="104"/>
                <w:position w:val="1"/>
                <w:sz w:val="20"/>
                <w:szCs w:val="20"/>
              </w:rPr>
              <w:t>em,</w:t>
            </w:r>
            <w:r w:rsidRPr="00054891">
              <w:rPr>
                <w:rFonts w:cstheme="minorHAnsi"/>
                <w:b/>
                <w:bCs/>
                <w:spacing w:val="5"/>
                <w:w w:val="104"/>
                <w:position w:val="1"/>
                <w:sz w:val="20"/>
                <w:szCs w:val="20"/>
              </w:rPr>
              <w:t xml:space="preserve"> </w:t>
            </w:r>
            <w:r w:rsidRPr="00054891">
              <w:rPr>
                <w:rFonts w:cstheme="minorHAnsi"/>
                <w:b/>
                <w:bCs/>
                <w:spacing w:val="1"/>
                <w:w w:val="104"/>
                <w:position w:val="1"/>
                <w:sz w:val="20"/>
                <w:szCs w:val="20"/>
              </w:rPr>
              <w:t>ž</w:t>
            </w:r>
            <w:r w:rsidRPr="00054891">
              <w:rPr>
                <w:rFonts w:cstheme="minorHAnsi"/>
                <w:b/>
                <w:bCs/>
                <w:w w:val="104"/>
                <w:position w:val="1"/>
                <w:sz w:val="20"/>
                <w:szCs w:val="20"/>
              </w:rPr>
              <w:t>e</w:t>
            </w:r>
            <w:r w:rsidRPr="00054891">
              <w:rPr>
                <w:rFonts w:cstheme="minorHAnsi"/>
                <w:b/>
                <w:bCs/>
                <w:spacing w:val="4"/>
                <w:w w:val="104"/>
                <w:position w:val="1"/>
                <w:sz w:val="20"/>
                <w:szCs w:val="20"/>
              </w:rPr>
              <w:t xml:space="preserve"> </w:t>
            </w:r>
            <w:r w:rsidRPr="00054891">
              <w:rPr>
                <w:rFonts w:cstheme="minorHAnsi"/>
                <w:b/>
                <w:bCs/>
                <w:w w:val="104"/>
                <w:sz w:val="20"/>
                <w:szCs w:val="20"/>
              </w:rPr>
              <w:t>nep</w:t>
            </w:r>
            <w:r w:rsidRPr="00054891">
              <w:rPr>
                <w:rFonts w:cstheme="minorHAnsi"/>
                <w:b/>
                <w:bCs/>
                <w:spacing w:val="4"/>
                <w:w w:val="104"/>
                <w:sz w:val="20"/>
                <w:szCs w:val="20"/>
              </w:rPr>
              <w:t>o</w:t>
            </w:r>
            <w:r w:rsidRPr="00054891">
              <w:rPr>
                <w:rFonts w:cstheme="minorHAnsi"/>
                <w:b/>
                <w:bCs/>
                <w:w w:val="104"/>
                <w:sz w:val="20"/>
                <w:szCs w:val="20"/>
              </w:rPr>
              <w:t>ciť</w:t>
            </w:r>
            <w:r w:rsidRPr="00054891">
              <w:rPr>
                <w:rFonts w:cstheme="minorHAnsi"/>
                <w:b/>
                <w:bCs/>
                <w:spacing w:val="3"/>
                <w:w w:val="104"/>
                <w:sz w:val="20"/>
                <w:szCs w:val="20"/>
              </w:rPr>
              <w:t>u</w:t>
            </w:r>
            <w:r w:rsidRPr="00054891">
              <w:rPr>
                <w:rFonts w:cstheme="minorHAnsi"/>
                <w:b/>
                <w:bCs/>
                <w:w w:val="104"/>
                <w:sz w:val="20"/>
                <w:szCs w:val="20"/>
              </w:rPr>
              <w:t>jem</w:t>
            </w:r>
            <w:r w:rsidRPr="00054891">
              <w:rPr>
                <w:rFonts w:cstheme="minorHAnsi"/>
                <w:b/>
                <w:bCs/>
                <w:spacing w:val="6"/>
                <w:w w:val="104"/>
                <w:sz w:val="20"/>
                <w:szCs w:val="20"/>
              </w:rPr>
              <w:t xml:space="preserve"> </w:t>
            </w:r>
            <w:r w:rsidRPr="00054891">
              <w:rPr>
                <w:rFonts w:cstheme="minorHAnsi"/>
                <w:b/>
                <w:bCs/>
                <w:w w:val="104"/>
                <w:sz w:val="20"/>
                <w:szCs w:val="20"/>
              </w:rPr>
              <w:t>b</w:t>
            </w:r>
            <w:r w:rsidRPr="00054891">
              <w:rPr>
                <w:rFonts w:cstheme="minorHAnsi"/>
                <w:b/>
                <w:bCs/>
                <w:spacing w:val="1"/>
                <w:w w:val="104"/>
                <w:sz w:val="20"/>
                <w:szCs w:val="20"/>
              </w:rPr>
              <w:t>o</w:t>
            </w:r>
            <w:r w:rsidRPr="00054891">
              <w:rPr>
                <w:rFonts w:cstheme="minorHAnsi"/>
                <w:b/>
                <w:bCs/>
                <w:w w:val="104"/>
                <w:sz w:val="20"/>
                <w:szCs w:val="20"/>
              </w:rPr>
              <w:t>les</w:t>
            </w:r>
            <w:r w:rsidRPr="00054891">
              <w:rPr>
                <w:rFonts w:cstheme="minorHAnsi"/>
                <w:b/>
                <w:bCs/>
                <w:spacing w:val="3"/>
                <w:w w:val="104"/>
                <w:sz w:val="20"/>
                <w:szCs w:val="20"/>
              </w:rPr>
              <w:t>ť</w:t>
            </w:r>
            <w:r w:rsidRPr="00054891">
              <w:rPr>
                <w:rFonts w:cstheme="minorHAnsi"/>
                <w:b/>
                <w:bCs/>
                <w:spacing w:val="7"/>
                <w:w w:val="104"/>
                <w:sz w:val="20"/>
                <w:szCs w:val="20"/>
              </w:rPr>
              <w:t xml:space="preserve"> </w:t>
            </w:r>
            <w:r w:rsidRPr="00054891">
              <w:rPr>
                <w:rFonts w:cstheme="minorHAnsi"/>
                <w:b/>
                <w:bCs/>
                <w:w w:val="104"/>
                <w:sz w:val="20"/>
                <w:szCs w:val="20"/>
              </w:rPr>
              <w:t>h</w:t>
            </w:r>
            <w:r w:rsidRPr="00054891">
              <w:rPr>
                <w:rFonts w:cstheme="minorHAnsi"/>
                <w:b/>
                <w:bCs/>
                <w:spacing w:val="1"/>
                <w:w w:val="104"/>
                <w:sz w:val="20"/>
                <w:szCs w:val="20"/>
              </w:rPr>
              <w:t>l</w:t>
            </w:r>
            <w:r w:rsidRPr="00054891">
              <w:rPr>
                <w:rFonts w:cstheme="minorHAnsi"/>
                <w:b/>
                <w:bCs/>
                <w:w w:val="104"/>
                <w:sz w:val="20"/>
                <w:szCs w:val="20"/>
              </w:rPr>
              <w:t>a</w:t>
            </w:r>
            <w:r w:rsidRPr="00054891">
              <w:rPr>
                <w:rFonts w:cstheme="minorHAnsi"/>
                <w:b/>
                <w:bCs/>
                <w:spacing w:val="2"/>
                <w:w w:val="104"/>
                <w:sz w:val="20"/>
                <w:szCs w:val="20"/>
              </w:rPr>
              <w:t>v</w:t>
            </w:r>
            <w:r w:rsidRPr="00054891">
              <w:rPr>
                <w:rFonts w:cstheme="minorHAnsi"/>
                <w:b/>
                <w:bCs/>
                <w:w w:val="104"/>
                <w:sz w:val="20"/>
                <w:szCs w:val="20"/>
              </w:rPr>
              <w:t>y*:</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spacing w:val="1"/>
                <w:w w:val="104"/>
                <w:position w:val="1"/>
                <w:sz w:val="20"/>
                <w:szCs w:val="20"/>
              </w:rPr>
              <w:t>ÁNO</w:t>
            </w:r>
          </w:p>
        </w:t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w w:val="104"/>
                <w:sz w:val="20"/>
                <w:szCs w:val="20"/>
              </w:rPr>
              <w:t>N</w:t>
            </w:r>
            <w:r w:rsidRPr="00054891">
              <w:rPr>
                <w:rFonts w:cstheme="minorHAnsi"/>
                <w:b/>
                <w:bCs/>
                <w:spacing w:val="1"/>
                <w:w w:val="104"/>
                <w:sz w:val="20"/>
                <w:szCs w:val="20"/>
              </w:rPr>
              <w:t>I</w:t>
            </w:r>
            <w:r w:rsidRPr="00054891">
              <w:rPr>
                <w:rFonts w:cstheme="minorHAnsi"/>
                <w:b/>
                <w:bCs/>
                <w:w w:val="104"/>
                <w:sz w:val="20"/>
                <w:szCs w:val="20"/>
              </w:rPr>
              <w:t>E</w:t>
            </w:r>
          </w:p>
        </w:tc>
      </w:tr>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after="50" w:line="243" w:lineRule="exact"/>
              <w:ind w:right="404"/>
              <w:rPr>
                <w:rFonts w:cstheme="minorHAnsi"/>
                <w:b/>
                <w:bCs/>
                <w:w w:val="104"/>
                <w:sz w:val="20"/>
                <w:szCs w:val="20"/>
              </w:rPr>
            </w:pPr>
            <w:r w:rsidRPr="00054891">
              <w:rPr>
                <w:rFonts w:cstheme="minorHAnsi"/>
                <w:b/>
                <w:bCs/>
                <w:w w:val="104"/>
                <w:position w:val="1"/>
                <w:sz w:val="20"/>
                <w:szCs w:val="20"/>
              </w:rPr>
              <w:t>Preh</w:t>
            </w:r>
            <w:r w:rsidRPr="00054891">
              <w:rPr>
                <w:rFonts w:cstheme="minorHAnsi"/>
                <w:b/>
                <w:bCs/>
                <w:spacing w:val="2"/>
                <w:w w:val="104"/>
                <w:position w:val="1"/>
                <w:sz w:val="20"/>
                <w:szCs w:val="20"/>
              </w:rPr>
              <w:t>l</w:t>
            </w:r>
            <w:r w:rsidRPr="00054891">
              <w:rPr>
                <w:rFonts w:cstheme="minorHAnsi"/>
                <w:b/>
                <w:bCs/>
                <w:w w:val="104"/>
                <w:position w:val="1"/>
                <w:sz w:val="20"/>
                <w:szCs w:val="20"/>
              </w:rPr>
              <w:t>asu</w:t>
            </w:r>
            <w:r w:rsidRPr="00054891">
              <w:rPr>
                <w:rFonts w:cstheme="minorHAnsi"/>
                <w:b/>
                <w:bCs/>
                <w:spacing w:val="2"/>
                <w:w w:val="104"/>
                <w:position w:val="1"/>
                <w:sz w:val="20"/>
                <w:szCs w:val="20"/>
              </w:rPr>
              <w:t>j</w:t>
            </w:r>
            <w:r w:rsidRPr="00054891">
              <w:rPr>
                <w:rFonts w:cstheme="minorHAnsi"/>
                <w:b/>
                <w:bCs/>
                <w:w w:val="104"/>
                <w:position w:val="1"/>
                <w:sz w:val="20"/>
                <w:szCs w:val="20"/>
              </w:rPr>
              <w:t>em,</w:t>
            </w:r>
            <w:r w:rsidRPr="00054891">
              <w:rPr>
                <w:rFonts w:cstheme="minorHAnsi"/>
                <w:b/>
                <w:bCs/>
                <w:spacing w:val="5"/>
                <w:w w:val="104"/>
                <w:position w:val="1"/>
                <w:sz w:val="20"/>
                <w:szCs w:val="20"/>
              </w:rPr>
              <w:t xml:space="preserve"> </w:t>
            </w:r>
            <w:r w:rsidRPr="00054891">
              <w:rPr>
                <w:rFonts w:cstheme="minorHAnsi"/>
                <w:b/>
                <w:bCs/>
                <w:spacing w:val="1"/>
                <w:w w:val="104"/>
                <w:position w:val="1"/>
                <w:sz w:val="20"/>
                <w:szCs w:val="20"/>
              </w:rPr>
              <w:t>ž</w:t>
            </w:r>
            <w:r w:rsidRPr="00054891">
              <w:rPr>
                <w:rFonts w:cstheme="minorHAnsi"/>
                <w:b/>
                <w:bCs/>
                <w:w w:val="104"/>
                <w:position w:val="1"/>
                <w:sz w:val="20"/>
                <w:szCs w:val="20"/>
              </w:rPr>
              <w:t>e</w:t>
            </w:r>
            <w:r w:rsidRPr="00054891">
              <w:rPr>
                <w:rFonts w:cstheme="minorHAnsi"/>
                <w:b/>
                <w:bCs/>
                <w:spacing w:val="4"/>
                <w:w w:val="104"/>
                <w:position w:val="1"/>
                <w:sz w:val="20"/>
                <w:szCs w:val="20"/>
              </w:rPr>
              <w:t xml:space="preserve"> </w:t>
            </w:r>
            <w:r w:rsidRPr="00054891">
              <w:rPr>
                <w:rFonts w:cstheme="minorHAnsi"/>
                <w:b/>
                <w:bCs/>
                <w:w w:val="104"/>
                <w:sz w:val="20"/>
                <w:szCs w:val="20"/>
              </w:rPr>
              <w:t>nep</w:t>
            </w:r>
            <w:r w:rsidRPr="00054891">
              <w:rPr>
                <w:rFonts w:cstheme="minorHAnsi"/>
                <w:b/>
                <w:bCs/>
                <w:spacing w:val="4"/>
                <w:w w:val="104"/>
                <w:sz w:val="20"/>
                <w:szCs w:val="20"/>
              </w:rPr>
              <w:t>o</w:t>
            </w:r>
            <w:r w:rsidRPr="00054891">
              <w:rPr>
                <w:rFonts w:cstheme="minorHAnsi"/>
                <w:b/>
                <w:bCs/>
                <w:w w:val="104"/>
                <w:sz w:val="20"/>
                <w:szCs w:val="20"/>
              </w:rPr>
              <w:t>ciť</w:t>
            </w:r>
            <w:r w:rsidRPr="00054891">
              <w:rPr>
                <w:rFonts w:cstheme="minorHAnsi"/>
                <w:b/>
                <w:bCs/>
                <w:spacing w:val="3"/>
                <w:w w:val="104"/>
                <w:sz w:val="20"/>
                <w:szCs w:val="20"/>
              </w:rPr>
              <w:t>u</w:t>
            </w:r>
            <w:r w:rsidRPr="00054891">
              <w:rPr>
                <w:rFonts w:cstheme="minorHAnsi"/>
                <w:b/>
                <w:bCs/>
                <w:w w:val="104"/>
                <w:sz w:val="20"/>
                <w:szCs w:val="20"/>
              </w:rPr>
              <w:t>jem</w:t>
            </w:r>
            <w:r w:rsidRPr="00054891">
              <w:rPr>
                <w:rFonts w:cstheme="minorHAnsi"/>
                <w:b/>
                <w:bCs/>
                <w:spacing w:val="6"/>
                <w:w w:val="104"/>
                <w:sz w:val="20"/>
                <w:szCs w:val="20"/>
              </w:rPr>
              <w:t xml:space="preserve"> </w:t>
            </w:r>
            <w:r w:rsidRPr="00054891">
              <w:rPr>
                <w:rFonts w:cstheme="minorHAnsi"/>
                <w:b/>
                <w:bCs/>
                <w:w w:val="104"/>
                <w:sz w:val="20"/>
                <w:szCs w:val="20"/>
              </w:rPr>
              <w:t>ťa</w:t>
            </w:r>
            <w:r w:rsidRPr="00054891">
              <w:rPr>
                <w:rFonts w:cstheme="minorHAnsi"/>
                <w:b/>
                <w:bCs/>
                <w:spacing w:val="3"/>
                <w:w w:val="104"/>
                <w:sz w:val="20"/>
                <w:szCs w:val="20"/>
              </w:rPr>
              <w:t>ž</w:t>
            </w:r>
            <w:r w:rsidRPr="00054891">
              <w:rPr>
                <w:rFonts w:cstheme="minorHAnsi"/>
                <w:b/>
                <w:bCs/>
                <w:w w:val="103"/>
                <w:sz w:val="20"/>
                <w:szCs w:val="20"/>
              </w:rPr>
              <w:t>k</w:t>
            </w:r>
            <w:r w:rsidRPr="00054891">
              <w:rPr>
                <w:rFonts w:cstheme="minorHAnsi"/>
                <w:b/>
                <w:bCs/>
                <w:spacing w:val="1"/>
                <w:w w:val="103"/>
                <w:sz w:val="20"/>
                <w:szCs w:val="20"/>
              </w:rPr>
              <w:t>o</w:t>
            </w:r>
            <w:r w:rsidRPr="00054891">
              <w:rPr>
                <w:rFonts w:cstheme="minorHAnsi"/>
                <w:b/>
                <w:bCs/>
                <w:w w:val="103"/>
                <w:sz w:val="20"/>
                <w:szCs w:val="20"/>
              </w:rPr>
              <w:t>st</w:t>
            </w:r>
            <w:r w:rsidRPr="00054891">
              <w:rPr>
                <w:rFonts w:cstheme="minorHAnsi"/>
                <w:b/>
                <w:bCs/>
                <w:spacing w:val="1"/>
                <w:w w:val="103"/>
                <w:sz w:val="20"/>
                <w:szCs w:val="20"/>
              </w:rPr>
              <w:t>i</w:t>
            </w:r>
            <w:r w:rsidRPr="00054891">
              <w:rPr>
                <w:rFonts w:cstheme="minorHAnsi"/>
                <w:b/>
                <w:bCs/>
                <w:spacing w:val="7"/>
                <w:w w:val="103"/>
                <w:sz w:val="20"/>
                <w:szCs w:val="20"/>
              </w:rPr>
              <w:t xml:space="preserve"> </w:t>
            </w:r>
            <w:r w:rsidRPr="00054891">
              <w:rPr>
                <w:rFonts w:cstheme="minorHAnsi"/>
                <w:b/>
                <w:bCs/>
                <w:w w:val="103"/>
                <w:sz w:val="20"/>
                <w:szCs w:val="20"/>
              </w:rPr>
              <w:t>s</w:t>
            </w:r>
            <w:r w:rsidRPr="00054891">
              <w:rPr>
                <w:rFonts w:cstheme="minorHAnsi"/>
                <w:b/>
                <w:bCs/>
                <w:spacing w:val="4"/>
                <w:w w:val="103"/>
                <w:sz w:val="20"/>
                <w:szCs w:val="20"/>
              </w:rPr>
              <w:t xml:space="preserve"> </w:t>
            </w:r>
            <w:r w:rsidRPr="00054891">
              <w:rPr>
                <w:rFonts w:cstheme="minorHAnsi"/>
                <w:b/>
                <w:bCs/>
                <w:w w:val="104"/>
                <w:sz w:val="20"/>
                <w:szCs w:val="20"/>
              </w:rPr>
              <w:t>dýc</w:t>
            </w:r>
            <w:r w:rsidRPr="00054891">
              <w:rPr>
                <w:rFonts w:cstheme="minorHAnsi"/>
                <w:b/>
                <w:bCs/>
                <w:spacing w:val="3"/>
                <w:w w:val="104"/>
                <w:sz w:val="20"/>
                <w:szCs w:val="20"/>
              </w:rPr>
              <w:t>h</w:t>
            </w:r>
            <w:r w:rsidRPr="00054891">
              <w:rPr>
                <w:rFonts w:cstheme="minorHAnsi"/>
                <w:b/>
                <w:bCs/>
                <w:w w:val="104"/>
                <w:sz w:val="20"/>
                <w:szCs w:val="20"/>
              </w:rPr>
              <w:t>aní</w:t>
            </w:r>
            <w:r w:rsidRPr="00054891">
              <w:rPr>
                <w:rFonts w:cstheme="minorHAnsi"/>
                <w:b/>
                <w:bCs/>
                <w:spacing w:val="5"/>
                <w:w w:val="104"/>
                <w:sz w:val="20"/>
                <w:szCs w:val="20"/>
              </w:rPr>
              <w:t>m</w:t>
            </w:r>
            <w:r w:rsidRPr="00054891">
              <w:rPr>
                <w:rFonts w:cstheme="minorHAnsi"/>
                <w:b/>
                <w:bCs/>
                <w:w w:val="104"/>
                <w:sz w:val="20"/>
                <w:szCs w:val="20"/>
              </w:rPr>
              <w:t xml:space="preserve"> *:</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spacing w:val="1"/>
                <w:w w:val="104"/>
                <w:position w:val="1"/>
                <w:sz w:val="20"/>
                <w:szCs w:val="20"/>
              </w:rPr>
              <w:t>ÁNO</w:t>
            </w:r>
          </w:p>
        </w:t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w w:val="104"/>
                <w:sz w:val="20"/>
                <w:szCs w:val="20"/>
              </w:rPr>
              <w:t>N</w:t>
            </w:r>
            <w:r w:rsidRPr="00054891">
              <w:rPr>
                <w:rFonts w:cstheme="minorHAnsi"/>
                <w:b/>
                <w:bCs/>
                <w:spacing w:val="1"/>
                <w:w w:val="104"/>
                <w:sz w:val="20"/>
                <w:szCs w:val="20"/>
              </w:rPr>
              <w:t>I</w:t>
            </w:r>
            <w:r w:rsidRPr="00054891">
              <w:rPr>
                <w:rFonts w:cstheme="minorHAnsi"/>
                <w:b/>
                <w:bCs/>
                <w:w w:val="104"/>
                <w:sz w:val="20"/>
                <w:szCs w:val="20"/>
              </w:rPr>
              <w:t>E</w:t>
            </w:r>
          </w:p>
        </w:tc>
      </w:tr>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after="50" w:line="243" w:lineRule="exact"/>
              <w:ind w:right="404"/>
              <w:rPr>
                <w:rFonts w:cstheme="minorHAnsi"/>
                <w:b/>
                <w:bCs/>
                <w:w w:val="104"/>
                <w:sz w:val="20"/>
                <w:szCs w:val="20"/>
              </w:rPr>
            </w:pPr>
            <w:r w:rsidRPr="00054891">
              <w:rPr>
                <w:rFonts w:cstheme="minorHAnsi"/>
                <w:b/>
                <w:bCs/>
                <w:w w:val="104"/>
                <w:position w:val="1"/>
                <w:sz w:val="20"/>
                <w:szCs w:val="20"/>
              </w:rPr>
              <w:t>Preh</w:t>
            </w:r>
            <w:r w:rsidRPr="00054891">
              <w:rPr>
                <w:rFonts w:cstheme="minorHAnsi"/>
                <w:b/>
                <w:bCs/>
                <w:spacing w:val="2"/>
                <w:w w:val="104"/>
                <w:position w:val="1"/>
                <w:sz w:val="20"/>
                <w:szCs w:val="20"/>
              </w:rPr>
              <w:t>l</w:t>
            </w:r>
            <w:r w:rsidRPr="00054891">
              <w:rPr>
                <w:rFonts w:cstheme="minorHAnsi"/>
                <w:b/>
                <w:bCs/>
                <w:w w:val="104"/>
                <w:position w:val="1"/>
                <w:sz w:val="20"/>
                <w:szCs w:val="20"/>
              </w:rPr>
              <w:t>asu</w:t>
            </w:r>
            <w:r w:rsidRPr="00054891">
              <w:rPr>
                <w:rFonts w:cstheme="minorHAnsi"/>
                <w:b/>
                <w:bCs/>
                <w:spacing w:val="2"/>
                <w:w w:val="104"/>
                <w:position w:val="1"/>
                <w:sz w:val="20"/>
                <w:szCs w:val="20"/>
              </w:rPr>
              <w:t>j</w:t>
            </w:r>
            <w:r w:rsidRPr="00054891">
              <w:rPr>
                <w:rFonts w:cstheme="minorHAnsi"/>
                <w:b/>
                <w:bCs/>
                <w:w w:val="104"/>
                <w:position w:val="1"/>
                <w:sz w:val="20"/>
                <w:szCs w:val="20"/>
              </w:rPr>
              <w:t>em,</w:t>
            </w:r>
            <w:r w:rsidRPr="00054891">
              <w:rPr>
                <w:rFonts w:cstheme="minorHAnsi"/>
                <w:b/>
                <w:bCs/>
                <w:spacing w:val="5"/>
                <w:w w:val="104"/>
                <w:position w:val="1"/>
                <w:sz w:val="20"/>
                <w:szCs w:val="20"/>
              </w:rPr>
              <w:t xml:space="preserve"> </w:t>
            </w:r>
            <w:r w:rsidRPr="00054891">
              <w:rPr>
                <w:rFonts w:cstheme="minorHAnsi"/>
                <w:b/>
                <w:bCs/>
                <w:spacing w:val="1"/>
                <w:w w:val="104"/>
                <w:position w:val="1"/>
                <w:sz w:val="20"/>
                <w:szCs w:val="20"/>
              </w:rPr>
              <w:t>ž</w:t>
            </w:r>
            <w:r w:rsidRPr="00054891">
              <w:rPr>
                <w:rFonts w:cstheme="minorHAnsi"/>
                <w:b/>
                <w:bCs/>
                <w:w w:val="104"/>
                <w:position w:val="1"/>
                <w:sz w:val="20"/>
                <w:szCs w:val="20"/>
              </w:rPr>
              <w:t>e</w:t>
            </w:r>
            <w:r w:rsidRPr="00054891">
              <w:rPr>
                <w:rFonts w:cstheme="minorHAnsi"/>
                <w:b/>
                <w:bCs/>
                <w:spacing w:val="4"/>
                <w:w w:val="104"/>
                <w:position w:val="1"/>
                <w:sz w:val="20"/>
                <w:szCs w:val="20"/>
              </w:rPr>
              <w:t xml:space="preserve"> </w:t>
            </w:r>
            <w:r w:rsidRPr="00054891">
              <w:rPr>
                <w:rFonts w:cstheme="minorHAnsi"/>
                <w:b/>
                <w:bCs/>
                <w:w w:val="104"/>
                <w:position w:val="1"/>
                <w:sz w:val="20"/>
                <w:szCs w:val="20"/>
              </w:rPr>
              <w:t>ne</w:t>
            </w:r>
            <w:r w:rsidRPr="00054891">
              <w:rPr>
                <w:rFonts w:cstheme="minorHAnsi"/>
                <w:b/>
                <w:bCs/>
                <w:spacing w:val="2"/>
                <w:w w:val="104"/>
                <w:position w:val="1"/>
                <w:sz w:val="20"/>
                <w:szCs w:val="20"/>
              </w:rPr>
              <w:t>m</w:t>
            </w:r>
            <w:r w:rsidRPr="00054891">
              <w:rPr>
                <w:rFonts w:cstheme="minorHAnsi"/>
                <w:b/>
                <w:bCs/>
                <w:spacing w:val="1"/>
                <w:w w:val="104"/>
                <w:position w:val="1"/>
                <w:sz w:val="20"/>
                <w:szCs w:val="20"/>
              </w:rPr>
              <w:t>á</w:t>
            </w:r>
            <w:r w:rsidRPr="00054891">
              <w:rPr>
                <w:rFonts w:cstheme="minorHAnsi"/>
                <w:b/>
                <w:bCs/>
                <w:w w:val="104"/>
                <w:position w:val="1"/>
                <w:sz w:val="20"/>
                <w:szCs w:val="20"/>
              </w:rPr>
              <w:t>m</w:t>
            </w:r>
            <w:r w:rsidRPr="00054891">
              <w:rPr>
                <w:rFonts w:cstheme="minorHAnsi"/>
                <w:b/>
                <w:bCs/>
                <w:spacing w:val="5"/>
                <w:w w:val="104"/>
                <w:position w:val="1"/>
                <w:sz w:val="20"/>
                <w:szCs w:val="20"/>
              </w:rPr>
              <w:t xml:space="preserve"> kašeľ</w:t>
            </w:r>
            <w:r w:rsidRPr="00054891">
              <w:rPr>
                <w:rFonts w:cstheme="minorHAnsi"/>
                <w:b/>
                <w:bCs/>
                <w:w w:val="104"/>
                <w:sz w:val="20"/>
                <w:szCs w:val="20"/>
              </w:rPr>
              <w:t>*:</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spacing w:val="1"/>
                <w:w w:val="104"/>
                <w:position w:val="1"/>
                <w:sz w:val="20"/>
                <w:szCs w:val="20"/>
              </w:rPr>
              <w:t>ÁNO</w:t>
            </w:r>
          </w:p>
        </w:t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w w:val="104"/>
                <w:sz w:val="20"/>
                <w:szCs w:val="20"/>
              </w:rPr>
              <w:t>N</w:t>
            </w:r>
            <w:r w:rsidRPr="00054891">
              <w:rPr>
                <w:rFonts w:cstheme="minorHAnsi"/>
                <w:b/>
                <w:bCs/>
                <w:spacing w:val="1"/>
                <w:w w:val="104"/>
                <w:sz w:val="20"/>
                <w:szCs w:val="20"/>
              </w:rPr>
              <w:t>I</w:t>
            </w:r>
            <w:r w:rsidRPr="00054891">
              <w:rPr>
                <w:rFonts w:cstheme="minorHAnsi"/>
                <w:b/>
                <w:bCs/>
                <w:w w:val="104"/>
                <w:sz w:val="20"/>
                <w:szCs w:val="20"/>
              </w:rPr>
              <w:t>E</w:t>
            </w:r>
          </w:p>
        </w:tc>
      </w:tr>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after="50" w:line="243" w:lineRule="exact"/>
              <w:ind w:right="404"/>
              <w:rPr>
                <w:rFonts w:cstheme="minorHAnsi"/>
                <w:b/>
                <w:bCs/>
                <w:w w:val="104"/>
                <w:sz w:val="20"/>
                <w:szCs w:val="20"/>
              </w:rPr>
            </w:pPr>
            <w:r w:rsidRPr="00054891">
              <w:rPr>
                <w:rFonts w:cstheme="minorHAnsi"/>
                <w:b/>
                <w:bCs/>
                <w:w w:val="104"/>
                <w:position w:val="1"/>
                <w:sz w:val="20"/>
                <w:szCs w:val="20"/>
              </w:rPr>
              <w:t>Preh</w:t>
            </w:r>
            <w:r w:rsidRPr="00054891">
              <w:rPr>
                <w:rFonts w:cstheme="minorHAnsi"/>
                <w:b/>
                <w:bCs/>
                <w:spacing w:val="2"/>
                <w:w w:val="104"/>
                <w:position w:val="1"/>
                <w:sz w:val="20"/>
                <w:szCs w:val="20"/>
              </w:rPr>
              <w:t>l</w:t>
            </w:r>
            <w:r w:rsidRPr="00054891">
              <w:rPr>
                <w:rFonts w:cstheme="minorHAnsi"/>
                <w:b/>
                <w:bCs/>
                <w:w w:val="104"/>
                <w:position w:val="1"/>
                <w:sz w:val="20"/>
                <w:szCs w:val="20"/>
              </w:rPr>
              <w:t>asu</w:t>
            </w:r>
            <w:r w:rsidRPr="00054891">
              <w:rPr>
                <w:rFonts w:cstheme="minorHAnsi"/>
                <w:b/>
                <w:bCs/>
                <w:spacing w:val="2"/>
                <w:w w:val="104"/>
                <w:position w:val="1"/>
                <w:sz w:val="20"/>
                <w:szCs w:val="20"/>
              </w:rPr>
              <w:t>j</w:t>
            </w:r>
            <w:r w:rsidRPr="00054891">
              <w:rPr>
                <w:rFonts w:cstheme="minorHAnsi"/>
                <w:b/>
                <w:bCs/>
                <w:w w:val="104"/>
                <w:position w:val="1"/>
                <w:sz w:val="20"/>
                <w:szCs w:val="20"/>
              </w:rPr>
              <w:t>em,</w:t>
            </w:r>
            <w:r w:rsidRPr="00054891">
              <w:rPr>
                <w:rFonts w:cstheme="minorHAnsi"/>
                <w:b/>
                <w:bCs/>
                <w:spacing w:val="5"/>
                <w:w w:val="104"/>
                <w:position w:val="1"/>
                <w:sz w:val="20"/>
                <w:szCs w:val="20"/>
              </w:rPr>
              <w:t xml:space="preserve"> </w:t>
            </w:r>
            <w:r w:rsidRPr="00054891">
              <w:rPr>
                <w:rFonts w:cstheme="minorHAnsi"/>
                <w:b/>
                <w:bCs/>
                <w:spacing w:val="1"/>
                <w:w w:val="104"/>
                <w:position w:val="1"/>
                <w:sz w:val="20"/>
                <w:szCs w:val="20"/>
              </w:rPr>
              <w:t>ž</w:t>
            </w:r>
            <w:r w:rsidRPr="00054891">
              <w:rPr>
                <w:rFonts w:cstheme="minorHAnsi"/>
                <w:b/>
                <w:bCs/>
                <w:w w:val="104"/>
                <w:position w:val="1"/>
                <w:sz w:val="20"/>
                <w:szCs w:val="20"/>
              </w:rPr>
              <w:t>e</w:t>
            </w:r>
            <w:r w:rsidRPr="00054891">
              <w:rPr>
                <w:rFonts w:cstheme="minorHAnsi"/>
                <w:b/>
                <w:bCs/>
                <w:spacing w:val="4"/>
                <w:w w:val="104"/>
                <w:position w:val="1"/>
                <w:sz w:val="20"/>
                <w:szCs w:val="20"/>
              </w:rPr>
              <w:t xml:space="preserve"> </w:t>
            </w:r>
            <w:r w:rsidRPr="00054891">
              <w:rPr>
                <w:rFonts w:cstheme="minorHAnsi"/>
                <w:b/>
                <w:bCs/>
                <w:spacing w:val="1"/>
                <w:w w:val="104"/>
                <w:sz w:val="20"/>
                <w:szCs w:val="20"/>
              </w:rPr>
              <w:t>n</w:t>
            </w:r>
            <w:r w:rsidRPr="00054891">
              <w:rPr>
                <w:rFonts w:cstheme="minorHAnsi"/>
                <w:b/>
                <w:bCs/>
                <w:w w:val="104"/>
                <w:sz w:val="20"/>
                <w:szCs w:val="20"/>
              </w:rPr>
              <w:t>ep</w:t>
            </w:r>
            <w:r w:rsidRPr="00054891">
              <w:rPr>
                <w:rFonts w:cstheme="minorHAnsi"/>
                <w:b/>
                <w:bCs/>
                <w:spacing w:val="3"/>
                <w:w w:val="104"/>
                <w:sz w:val="20"/>
                <w:szCs w:val="20"/>
              </w:rPr>
              <w:t>o</w:t>
            </w:r>
            <w:r w:rsidRPr="00054891">
              <w:rPr>
                <w:rFonts w:cstheme="minorHAnsi"/>
                <w:b/>
                <w:bCs/>
                <w:w w:val="104"/>
                <w:sz w:val="20"/>
                <w:szCs w:val="20"/>
              </w:rPr>
              <w:t>ciť</w:t>
            </w:r>
            <w:r w:rsidRPr="00054891">
              <w:rPr>
                <w:rFonts w:cstheme="minorHAnsi"/>
                <w:b/>
                <w:bCs/>
                <w:spacing w:val="3"/>
                <w:w w:val="104"/>
                <w:sz w:val="20"/>
                <w:szCs w:val="20"/>
              </w:rPr>
              <w:t>u</w:t>
            </w:r>
            <w:r w:rsidRPr="00054891">
              <w:rPr>
                <w:rFonts w:cstheme="minorHAnsi"/>
                <w:b/>
                <w:bCs/>
                <w:spacing w:val="1"/>
                <w:w w:val="104"/>
                <w:sz w:val="20"/>
                <w:szCs w:val="20"/>
              </w:rPr>
              <w:t>j</w:t>
            </w:r>
            <w:r w:rsidRPr="00054891">
              <w:rPr>
                <w:rFonts w:cstheme="minorHAnsi"/>
                <w:b/>
                <w:bCs/>
                <w:w w:val="104"/>
                <w:sz w:val="20"/>
                <w:szCs w:val="20"/>
              </w:rPr>
              <w:t>em</w:t>
            </w:r>
            <w:r w:rsidRPr="00054891">
              <w:rPr>
                <w:rFonts w:cstheme="minorHAnsi"/>
                <w:b/>
                <w:bCs/>
                <w:spacing w:val="7"/>
                <w:w w:val="104"/>
                <w:sz w:val="20"/>
                <w:szCs w:val="20"/>
              </w:rPr>
              <w:t xml:space="preserve"> </w:t>
            </w:r>
            <w:r w:rsidRPr="00054891">
              <w:rPr>
                <w:rFonts w:cstheme="minorHAnsi"/>
                <w:b/>
                <w:bCs/>
                <w:spacing w:val="1"/>
                <w:w w:val="104"/>
                <w:sz w:val="20"/>
                <w:szCs w:val="20"/>
              </w:rPr>
              <w:t>n</w:t>
            </w:r>
            <w:r w:rsidRPr="00054891">
              <w:rPr>
                <w:rFonts w:cstheme="minorHAnsi"/>
                <w:b/>
                <w:bCs/>
                <w:w w:val="104"/>
                <w:sz w:val="20"/>
                <w:szCs w:val="20"/>
              </w:rPr>
              <w:t>e</w:t>
            </w:r>
            <w:r w:rsidRPr="00054891">
              <w:rPr>
                <w:rFonts w:cstheme="minorHAnsi"/>
                <w:b/>
                <w:bCs/>
                <w:spacing w:val="1"/>
                <w:w w:val="104"/>
                <w:sz w:val="20"/>
                <w:szCs w:val="20"/>
              </w:rPr>
              <w:t>ob</w:t>
            </w:r>
            <w:r w:rsidRPr="00054891">
              <w:rPr>
                <w:rFonts w:cstheme="minorHAnsi"/>
                <w:b/>
                <w:bCs/>
                <w:spacing w:val="2"/>
                <w:w w:val="104"/>
                <w:sz w:val="20"/>
                <w:szCs w:val="20"/>
              </w:rPr>
              <w:t>v</w:t>
            </w:r>
            <w:r w:rsidRPr="00054891">
              <w:rPr>
                <w:rFonts w:cstheme="minorHAnsi"/>
                <w:b/>
                <w:bCs/>
                <w:w w:val="104"/>
                <w:sz w:val="20"/>
                <w:szCs w:val="20"/>
              </w:rPr>
              <w:t>yklú</w:t>
            </w:r>
            <w:r w:rsidRPr="00054891">
              <w:rPr>
                <w:rFonts w:cstheme="minorHAnsi"/>
                <w:b/>
                <w:bCs/>
                <w:spacing w:val="6"/>
                <w:w w:val="104"/>
                <w:sz w:val="20"/>
                <w:szCs w:val="20"/>
              </w:rPr>
              <w:t xml:space="preserve"> </w:t>
            </w:r>
            <w:r w:rsidRPr="00054891">
              <w:rPr>
                <w:rFonts w:cstheme="minorHAnsi"/>
                <w:b/>
                <w:bCs/>
                <w:spacing w:val="1"/>
                <w:w w:val="104"/>
                <w:sz w:val="20"/>
                <w:szCs w:val="20"/>
              </w:rPr>
              <w:t>ún</w:t>
            </w:r>
            <w:r w:rsidRPr="00054891">
              <w:rPr>
                <w:rFonts w:cstheme="minorHAnsi"/>
                <w:b/>
                <w:bCs/>
                <w:spacing w:val="2"/>
                <w:w w:val="104"/>
                <w:sz w:val="20"/>
                <w:szCs w:val="20"/>
              </w:rPr>
              <w:t>a</w:t>
            </w:r>
            <w:r w:rsidRPr="00054891">
              <w:rPr>
                <w:rFonts w:cstheme="minorHAnsi"/>
                <w:b/>
                <w:bCs/>
                <w:w w:val="104"/>
                <w:sz w:val="20"/>
                <w:szCs w:val="20"/>
              </w:rPr>
              <w:t>vu*:</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spacing w:val="1"/>
                <w:w w:val="104"/>
                <w:position w:val="1"/>
                <w:sz w:val="20"/>
                <w:szCs w:val="20"/>
              </w:rPr>
              <w:t>ÁNO</w:t>
            </w:r>
          </w:p>
        </w:tc>
        <w:tc>
          <w:tcPr>
            <w:tcW w:w="4531" w:type="dxa"/>
            <w:vAlign w:val="center"/>
          </w:tcPr>
          <w:p w:rsidR="00054891" w:rsidRPr="00054891" w:rsidRDefault="00054891" w:rsidP="00AD671C">
            <w:pPr>
              <w:widowControl w:val="0"/>
              <w:autoSpaceDE w:val="0"/>
              <w:autoSpaceDN w:val="0"/>
              <w:adjustRightInd w:val="0"/>
              <w:spacing w:after="50" w:line="243" w:lineRule="exact"/>
              <w:ind w:right="404"/>
              <w:jc w:val="center"/>
              <w:rPr>
                <w:rFonts w:cstheme="minorHAnsi"/>
                <w:b/>
                <w:bCs/>
                <w:w w:val="104"/>
                <w:position w:val="1"/>
                <w:sz w:val="20"/>
                <w:szCs w:val="20"/>
              </w:rPr>
            </w:pPr>
            <w:r w:rsidRPr="00054891">
              <w:rPr>
                <w:rFonts w:cstheme="minorHAnsi"/>
                <w:b/>
                <w:bCs/>
                <w:w w:val="104"/>
                <w:sz w:val="20"/>
                <w:szCs w:val="20"/>
              </w:rPr>
              <w:t>N</w:t>
            </w:r>
            <w:r w:rsidRPr="00054891">
              <w:rPr>
                <w:rFonts w:cstheme="minorHAnsi"/>
                <w:b/>
                <w:bCs/>
                <w:spacing w:val="1"/>
                <w:w w:val="104"/>
                <w:sz w:val="20"/>
                <w:szCs w:val="20"/>
              </w:rPr>
              <w:t>I</w:t>
            </w:r>
            <w:r w:rsidRPr="00054891">
              <w:rPr>
                <w:rFonts w:cstheme="minorHAnsi"/>
                <w:b/>
                <w:bCs/>
                <w:w w:val="104"/>
                <w:sz w:val="20"/>
                <w:szCs w:val="20"/>
              </w:rPr>
              <w:t>E</w:t>
            </w:r>
          </w:p>
        </w:tc>
      </w:tr>
    </w:tbl>
    <w:p w:rsidR="00054891" w:rsidRPr="00054891" w:rsidRDefault="00054891" w:rsidP="00054891">
      <w:pPr>
        <w:widowControl w:val="0"/>
        <w:autoSpaceDE w:val="0"/>
        <w:autoSpaceDN w:val="0"/>
        <w:adjustRightInd w:val="0"/>
        <w:spacing w:after="4" w:line="223" w:lineRule="exact"/>
        <w:ind w:right="404"/>
        <w:jc w:val="both"/>
        <w:rPr>
          <w:rFonts w:cstheme="minorHAnsi"/>
          <w:sz w:val="20"/>
          <w:szCs w:val="20"/>
        </w:rPr>
      </w:pPr>
    </w:p>
    <w:p w:rsidR="00054891" w:rsidRPr="00054891" w:rsidRDefault="00054891" w:rsidP="00054891">
      <w:pPr>
        <w:widowControl w:val="0"/>
        <w:autoSpaceDE w:val="0"/>
        <w:autoSpaceDN w:val="0"/>
        <w:adjustRightInd w:val="0"/>
        <w:spacing w:after="4" w:line="223" w:lineRule="exact"/>
        <w:ind w:right="404"/>
        <w:jc w:val="both"/>
        <w:rPr>
          <w:rFonts w:cstheme="minorHAnsi"/>
          <w:sz w:val="20"/>
          <w:szCs w:val="20"/>
        </w:rPr>
      </w:pPr>
      <w:r w:rsidRPr="00054891">
        <w:rPr>
          <w:rFonts w:cstheme="minorHAnsi"/>
          <w:sz w:val="20"/>
          <w:szCs w:val="20"/>
        </w:rPr>
        <w:t>Ak sa u zamestnanca vyskytne niektorý z vyššie uvedených príznakov (na otázku odpovedá – nie), neodkladne o tom informuje svojho nadriadeného. Odporúčame ihneď poslať zamestnanca z práce domov.</w:t>
      </w:r>
    </w:p>
    <w:p w:rsidR="00054891" w:rsidRPr="00054891" w:rsidRDefault="00054891" w:rsidP="00054891">
      <w:pPr>
        <w:widowControl w:val="0"/>
        <w:autoSpaceDE w:val="0"/>
        <w:autoSpaceDN w:val="0"/>
        <w:adjustRightInd w:val="0"/>
        <w:spacing w:after="4" w:line="229" w:lineRule="exact"/>
        <w:ind w:right="404"/>
        <w:jc w:val="both"/>
        <w:rPr>
          <w:rFonts w:cstheme="minorHAnsi"/>
          <w:sz w:val="20"/>
          <w:szCs w:val="20"/>
        </w:rPr>
      </w:pPr>
      <w:r w:rsidRPr="00054891">
        <w:rPr>
          <w:rFonts w:cstheme="minorHAnsi"/>
          <w:sz w:val="20"/>
          <w:szCs w:val="20"/>
        </w:rPr>
        <w:t xml:space="preserve">Následne zamestnanec </w:t>
      </w:r>
      <w:r w:rsidRPr="00054891">
        <w:rPr>
          <w:rFonts w:cstheme="minorHAnsi"/>
          <w:bCs/>
          <w:sz w:val="20"/>
          <w:szCs w:val="20"/>
        </w:rPr>
        <w:t>telefonicky alebo e-mailom</w:t>
      </w:r>
      <w:r w:rsidRPr="00054891">
        <w:rPr>
          <w:rFonts w:cstheme="minorHAnsi"/>
          <w:sz w:val="20"/>
          <w:szCs w:val="20"/>
        </w:rPr>
        <w:t xml:space="preserve"> kontaktuje svojho všeobecného lekára, ktorý určí podľa zdravotných ťažkostí a anamnézy ďalší postup. Takto postupuje zamestnanec aj v prípade, že sa u neho vyskytnú  ťažkosti v domácom prostredí. Zamestnanec bude následne informovať zamestnávateľa o tom, či má na daný alebo nasledujúci deň celodennú domácu liečbu, prípadne či je PN alebo na základe konzultácie so všeobecným lekárom a opakovaného merania teploty doma môže na druhý deň nastúpiť do práce.</w:t>
      </w:r>
    </w:p>
    <w:p w:rsidR="00054891" w:rsidRPr="00054891" w:rsidRDefault="00054891" w:rsidP="00054891">
      <w:pPr>
        <w:widowControl w:val="0"/>
        <w:autoSpaceDE w:val="0"/>
        <w:autoSpaceDN w:val="0"/>
        <w:adjustRightInd w:val="0"/>
        <w:spacing w:after="4" w:line="229" w:lineRule="exact"/>
        <w:ind w:right="404"/>
        <w:jc w:val="both"/>
        <w:rPr>
          <w:rFonts w:cstheme="minorHAnsi"/>
          <w:sz w:val="20"/>
          <w:szCs w:val="20"/>
        </w:rPr>
      </w:pPr>
    </w:p>
    <w:p w:rsidR="00054891" w:rsidRPr="00054891" w:rsidRDefault="00054891" w:rsidP="00054891">
      <w:pPr>
        <w:widowControl w:val="0"/>
        <w:autoSpaceDE w:val="0"/>
        <w:autoSpaceDN w:val="0"/>
        <w:adjustRightInd w:val="0"/>
        <w:spacing w:after="203" w:line="231" w:lineRule="exact"/>
        <w:ind w:right="404"/>
        <w:jc w:val="both"/>
        <w:rPr>
          <w:rFonts w:cstheme="minorHAnsi"/>
          <w:sz w:val="20"/>
          <w:szCs w:val="20"/>
        </w:rPr>
      </w:pPr>
      <w:r w:rsidRPr="00054891">
        <w:rPr>
          <w:rFonts w:cstheme="minorHAnsi"/>
          <w:sz w:val="20"/>
          <w:szCs w:val="20"/>
        </w:rPr>
        <w:t>V prípade výskytu uvedených príznakov v priebehu nasledujúcich dní (do nasledujúceho vyplnenia dotazníka zamestnancom) je postup rovnaký.</w:t>
      </w:r>
    </w:p>
    <w:p w:rsidR="00054891" w:rsidRPr="00054891" w:rsidRDefault="00054891" w:rsidP="00054891">
      <w:pPr>
        <w:widowControl w:val="0"/>
        <w:autoSpaceDE w:val="0"/>
        <w:autoSpaceDN w:val="0"/>
        <w:adjustRightInd w:val="0"/>
        <w:spacing w:line="215" w:lineRule="exact"/>
        <w:ind w:right="400"/>
        <w:rPr>
          <w:rFonts w:cstheme="minorHAnsi"/>
          <w:sz w:val="20"/>
          <w:szCs w:val="20"/>
          <w:u w:val="single"/>
        </w:rPr>
      </w:pPr>
    </w:p>
    <w:p w:rsidR="00054891" w:rsidRPr="00054891" w:rsidRDefault="00054891" w:rsidP="00054891">
      <w:pPr>
        <w:widowControl w:val="0"/>
        <w:tabs>
          <w:tab w:val="center" w:pos="7655"/>
        </w:tabs>
        <w:autoSpaceDE w:val="0"/>
        <w:autoSpaceDN w:val="0"/>
        <w:adjustRightInd w:val="0"/>
        <w:spacing w:after="193" w:line="215" w:lineRule="exact"/>
        <w:rPr>
          <w:rFonts w:cstheme="minorHAnsi"/>
          <w:b/>
          <w:bCs/>
          <w:sz w:val="20"/>
          <w:szCs w:val="20"/>
        </w:rPr>
      </w:pPr>
      <w:r w:rsidRPr="00054891">
        <w:rPr>
          <w:rFonts w:cstheme="minorHAnsi"/>
          <w:b/>
          <w:bCs/>
          <w:w w:val="104"/>
          <w:sz w:val="20"/>
          <w:szCs w:val="20"/>
        </w:rPr>
        <w:t>Dát</w:t>
      </w:r>
      <w:r w:rsidRPr="00054891">
        <w:rPr>
          <w:rFonts w:cstheme="minorHAnsi"/>
          <w:b/>
          <w:bCs/>
          <w:spacing w:val="2"/>
          <w:w w:val="104"/>
          <w:sz w:val="20"/>
          <w:szCs w:val="20"/>
        </w:rPr>
        <w:t>u</w:t>
      </w:r>
      <w:r w:rsidRPr="00054891">
        <w:rPr>
          <w:rFonts w:cstheme="minorHAnsi"/>
          <w:b/>
          <w:bCs/>
          <w:spacing w:val="1"/>
          <w:w w:val="104"/>
          <w:sz w:val="20"/>
          <w:szCs w:val="20"/>
        </w:rPr>
        <w:t xml:space="preserve">m: </w:t>
      </w:r>
      <w:r w:rsidRPr="00054891">
        <w:rPr>
          <w:rFonts w:cstheme="minorHAnsi"/>
          <w:b/>
          <w:bCs/>
          <w:spacing w:val="1"/>
          <w:w w:val="104"/>
          <w:sz w:val="20"/>
          <w:szCs w:val="20"/>
        </w:rPr>
        <w:tab/>
      </w:r>
      <w:r w:rsidRPr="00054891">
        <w:rPr>
          <w:rFonts w:cstheme="minorHAnsi"/>
          <w:b/>
          <w:bCs/>
          <w:spacing w:val="1"/>
          <w:sz w:val="20"/>
          <w:szCs w:val="20"/>
        </w:rPr>
        <w:t>.</w:t>
      </w:r>
      <w:r w:rsidRPr="00054891">
        <w:rPr>
          <w:rFonts w:cstheme="minorHAnsi"/>
          <w:b/>
          <w:bCs/>
          <w:spacing w:val="2"/>
          <w:sz w:val="20"/>
          <w:szCs w:val="20"/>
        </w:rPr>
        <w:t>.</w:t>
      </w:r>
      <w:r w:rsidRPr="00054891">
        <w:rPr>
          <w:rFonts w:cstheme="minorHAnsi"/>
          <w:b/>
          <w:bCs/>
          <w:sz w:val="20"/>
          <w:szCs w:val="20"/>
        </w:rPr>
        <w:t>.....</w:t>
      </w:r>
      <w:r w:rsidRPr="00054891">
        <w:rPr>
          <w:rFonts w:cstheme="minorHAnsi"/>
          <w:b/>
          <w:bCs/>
          <w:spacing w:val="2"/>
          <w:sz w:val="20"/>
          <w:szCs w:val="20"/>
        </w:rPr>
        <w:t>.</w:t>
      </w:r>
      <w:r w:rsidRPr="00054891">
        <w:rPr>
          <w:rFonts w:cstheme="minorHAnsi"/>
          <w:b/>
          <w:bCs/>
          <w:sz w:val="20"/>
          <w:szCs w:val="20"/>
        </w:rPr>
        <w:t>.</w:t>
      </w:r>
      <w:r w:rsidRPr="00054891">
        <w:rPr>
          <w:rFonts w:cstheme="minorHAnsi"/>
          <w:b/>
          <w:bCs/>
          <w:spacing w:val="1"/>
          <w:sz w:val="20"/>
          <w:szCs w:val="20"/>
        </w:rPr>
        <w:t>.</w:t>
      </w:r>
      <w:r w:rsidRPr="00054891">
        <w:rPr>
          <w:rFonts w:cstheme="minorHAnsi"/>
          <w:b/>
          <w:bCs/>
          <w:sz w:val="20"/>
          <w:szCs w:val="20"/>
        </w:rPr>
        <w:t>....</w:t>
      </w:r>
      <w:r w:rsidRPr="00054891">
        <w:rPr>
          <w:rFonts w:cstheme="minorHAnsi"/>
          <w:b/>
          <w:bCs/>
          <w:spacing w:val="1"/>
          <w:sz w:val="20"/>
          <w:szCs w:val="20"/>
        </w:rPr>
        <w:t>.</w:t>
      </w:r>
      <w:r w:rsidRPr="00054891">
        <w:rPr>
          <w:rFonts w:cstheme="minorHAnsi"/>
          <w:b/>
          <w:bCs/>
          <w:sz w:val="20"/>
          <w:szCs w:val="20"/>
        </w:rPr>
        <w:t>.</w:t>
      </w:r>
      <w:r w:rsidRPr="00054891">
        <w:rPr>
          <w:rFonts w:cstheme="minorHAnsi"/>
          <w:b/>
          <w:bCs/>
          <w:spacing w:val="2"/>
          <w:sz w:val="20"/>
          <w:szCs w:val="20"/>
        </w:rPr>
        <w:t>.</w:t>
      </w:r>
      <w:r w:rsidRPr="00054891">
        <w:rPr>
          <w:rFonts w:cstheme="minorHAnsi"/>
          <w:b/>
          <w:bCs/>
          <w:sz w:val="20"/>
          <w:szCs w:val="20"/>
        </w:rPr>
        <w:t>.</w:t>
      </w:r>
      <w:r w:rsidRPr="00054891">
        <w:rPr>
          <w:rFonts w:cstheme="minorHAnsi"/>
          <w:b/>
          <w:bCs/>
          <w:spacing w:val="1"/>
          <w:sz w:val="20"/>
          <w:szCs w:val="20"/>
        </w:rPr>
        <w:t>.</w:t>
      </w:r>
      <w:r w:rsidRPr="00054891">
        <w:rPr>
          <w:rFonts w:cstheme="minorHAnsi"/>
          <w:b/>
          <w:bCs/>
          <w:sz w:val="20"/>
          <w:szCs w:val="20"/>
        </w:rPr>
        <w:t>......</w:t>
      </w:r>
      <w:r w:rsidRPr="00054891">
        <w:rPr>
          <w:rFonts w:cstheme="minorHAnsi"/>
          <w:b/>
          <w:bCs/>
          <w:spacing w:val="3"/>
          <w:sz w:val="20"/>
          <w:szCs w:val="20"/>
        </w:rPr>
        <w:t>.</w:t>
      </w:r>
      <w:r w:rsidRPr="00054891">
        <w:rPr>
          <w:rFonts w:cstheme="minorHAnsi"/>
          <w:b/>
          <w:bCs/>
          <w:sz w:val="20"/>
          <w:szCs w:val="20"/>
        </w:rPr>
        <w:t>......</w:t>
      </w:r>
      <w:r w:rsidRPr="00054891">
        <w:rPr>
          <w:rFonts w:cstheme="minorHAnsi"/>
          <w:b/>
          <w:bCs/>
          <w:spacing w:val="2"/>
          <w:sz w:val="20"/>
          <w:szCs w:val="20"/>
        </w:rPr>
        <w:t>.</w:t>
      </w:r>
      <w:r w:rsidRPr="00054891">
        <w:rPr>
          <w:rFonts w:cstheme="minorHAnsi"/>
          <w:b/>
          <w:bCs/>
          <w:sz w:val="20"/>
          <w:szCs w:val="20"/>
        </w:rPr>
        <w:t>.....</w:t>
      </w:r>
      <w:r w:rsidRPr="00054891">
        <w:rPr>
          <w:rFonts w:cstheme="minorHAnsi"/>
          <w:b/>
          <w:bCs/>
          <w:spacing w:val="2"/>
          <w:sz w:val="20"/>
          <w:szCs w:val="20"/>
        </w:rPr>
        <w:t>.</w:t>
      </w:r>
      <w:r w:rsidRPr="00054891">
        <w:rPr>
          <w:rFonts w:cstheme="minorHAnsi"/>
          <w:b/>
          <w:bCs/>
          <w:sz w:val="20"/>
          <w:szCs w:val="20"/>
        </w:rPr>
        <w:t>..</w:t>
      </w:r>
      <w:r w:rsidRPr="00054891">
        <w:rPr>
          <w:rFonts w:cstheme="minorHAnsi"/>
          <w:b/>
          <w:bCs/>
          <w:spacing w:val="1"/>
          <w:sz w:val="20"/>
          <w:szCs w:val="20"/>
        </w:rPr>
        <w:t>.</w:t>
      </w:r>
      <w:r w:rsidRPr="00054891">
        <w:rPr>
          <w:rFonts w:cstheme="minorHAnsi"/>
          <w:b/>
          <w:bCs/>
          <w:sz w:val="20"/>
          <w:szCs w:val="20"/>
        </w:rPr>
        <w:t>.</w:t>
      </w:r>
    </w:p>
    <w:p w:rsidR="00054891" w:rsidRPr="00054891" w:rsidRDefault="00054891" w:rsidP="00054891">
      <w:pPr>
        <w:widowControl w:val="0"/>
        <w:tabs>
          <w:tab w:val="center" w:pos="7655"/>
        </w:tabs>
        <w:autoSpaceDE w:val="0"/>
        <w:autoSpaceDN w:val="0"/>
        <w:adjustRightInd w:val="0"/>
        <w:spacing w:after="193" w:line="215" w:lineRule="exact"/>
        <w:rPr>
          <w:rFonts w:cstheme="minorHAnsi"/>
          <w:b/>
          <w:bCs/>
          <w:sz w:val="20"/>
          <w:szCs w:val="20"/>
        </w:rPr>
      </w:pPr>
      <w:r w:rsidRPr="00054891">
        <w:rPr>
          <w:rFonts w:cstheme="minorHAnsi"/>
          <w:b/>
          <w:bCs/>
          <w:sz w:val="20"/>
          <w:szCs w:val="20"/>
        </w:rPr>
        <w:tab/>
      </w:r>
      <w:r w:rsidRPr="00054891">
        <w:rPr>
          <w:rFonts w:cstheme="minorHAnsi"/>
          <w:b/>
          <w:bCs/>
          <w:w w:val="104"/>
          <w:sz w:val="20"/>
          <w:szCs w:val="20"/>
        </w:rPr>
        <w:t>pod</w:t>
      </w:r>
      <w:r w:rsidRPr="00054891">
        <w:rPr>
          <w:rFonts w:cstheme="minorHAnsi"/>
          <w:b/>
          <w:bCs/>
          <w:spacing w:val="1"/>
          <w:w w:val="104"/>
          <w:sz w:val="20"/>
          <w:szCs w:val="20"/>
        </w:rPr>
        <w:t>p</w:t>
      </w:r>
      <w:r w:rsidRPr="00054891">
        <w:rPr>
          <w:rFonts w:cstheme="minorHAnsi"/>
          <w:b/>
          <w:bCs/>
          <w:spacing w:val="2"/>
          <w:w w:val="104"/>
          <w:sz w:val="20"/>
          <w:szCs w:val="20"/>
        </w:rPr>
        <w:t>i</w:t>
      </w:r>
      <w:r w:rsidRPr="00054891">
        <w:rPr>
          <w:rFonts w:cstheme="minorHAnsi"/>
          <w:b/>
          <w:bCs/>
          <w:w w:val="104"/>
          <w:sz w:val="20"/>
          <w:szCs w:val="20"/>
        </w:rPr>
        <w:t>s</w:t>
      </w:r>
      <w:r w:rsidRPr="00054891">
        <w:rPr>
          <w:rFonts w:cstheme="minorHAnsi"/>
          <w:b/>
          <w:bCs/>
          <w:spacing w:val="17"/>
          <w:w w:val="104"/>
          <w:sz w:val="20"/>
          <w:szCs w:val="20"/>
        </w:rPr>
        <w:t xml:space="preserve"> </w:t>
      </w:r>
      <w:r w:rsidRPr="00054891">
        <w:rPr>
          <w:rFonts w:cstheme="minorHAnsi"/>
          <w:b/>
          <w:bCs/>
          <w:spacing w:val="1"/>
          <w:w w:val="104"/>
          <w:sz w:val="20"/>
          <w:szCs w:val="20"/>
        </w:rPr>
        <w:t>z</w:t>
      </w:r>
      <w:r w:rsidRPr="00054891">
        <w:rPr>
          <w:rFonts w:cstheme="minorHAnsi"/>
          <w:b/>
          <w:bCs/>
          <w:w w:val="104"/>
          <w:sz w:val="20"/>
          <w:szCs w:val="20"/>
        </w:rPr>
        <w:t>amest</w:t>
      </w:r>
      <w:r w:rsidRPr="00054891">
        <w:rPr>
          <w:rFonts w:cstheme="minorHAnsi"/>
          <w:b/>
          <w:bCs/>
          <w:spacing w:val="1"/>
          <w:w w:val="104"/>
          <w:sz w:val="20"/>
          <w:szCs w:val="20"/>
        </w:rPr>
        <w:t>n</w:t>
      </w:r>
      <w:r w:rsidRPr="00054891">
        <w:rPr>
          <w:rFonts w:cstheme="minorHAnsi"/>
          <w:b/>
          <w:bCs/>
          <w:w w:val="104"/>
          <w:sz w:val="20"/>
          <w:szCs w:val="20"/>
        </w:rPr>
        <w:t>anca</w:t>
      </w:r>
    </w:p>
    <w:p w:rsidR="00054891" w:rsidRPr="00054891" w:rsidRDefault="00054891" w:rsidP="00054891">
      <w:pPr>
        <w:widowControl w:val="0"/>
        <w:autoSpaceDE w:val="0"/>
        <w:autoSpaceDN w:val="0"/>
        <w:adjustRightInd w:val="0"/>
        <w:spacing w:line="215" w:lineRule="exact"/>
        <w:ind w:right="400"/>
        <w:rPr>
          <w:rFonts w:cstheme="minorHAnsi"/>
          <w:b/>
          <w:bCs/>
          <w:sz w:val="20"/>
          <w:szCs w:val="20"/>
        </w:rPr>
      </w:pPr>
    </w:p>
    <w:p w:rsidR="00054891" w:rsidRPr="00054891" w:rsidRDefault="00054891" w:rsidP="00054891">
      <w:pPr>
        <w:widowControl w:val="0"/>
        <w:autoSpaceDE w:val="0"/>
        <w:autoSpaceDN w:val="0"/>
        <w:adjustRightInd w:val="0"/>
        <w:spacing w:line="215" w:lineRule="exact"/>
        <w:ind w:right="400"/>
        <w:rPr>
          <w:rFonts w:cstheme="minorHAnsi"/>
          <w:b/>
          <w:bCs/>
          <w:sz w:val="20"/>
          <w:szCs w:val="20"/>
        </w:rPr>
      </w:pPr>
    </w:p>
    <w:p w:rsidR="00054891" w:rsidRDefault="00054891" w:rsidP="00054891">
      <w:pPr>
        <w:jc w:val="both"/>
        <w:rPr>
          <w:rFonts w:cstheme="minorHAnsi"/>
          <w:sz w:val="20"/>
          <w:szCs w:val="20"/>
        </w:rPr>
      </w:pPr>
      <w:r w:rsidRPr="00054891">
        <w:rPr>
          <w:rFonts w:cstheme="minorHAnsi"/>
          <w:sz w:val="20"/>
          <w:szCs w:val="20"/>
        </w:rPr>
        <w:t>Tento</w:t>
      </w:r>
      <w:r w:rsidRPr="00054891">
        <w:rPr>
          <w:rFonts w:cstheme="minorHAnsi"/>
          <w:spacing w:val="13"/>
          <w:sz w:val="20"/>
          <w:szCs w:val="20"/>
        </w:rPr>
        <w:t xml:space="preserve"> </w:t>
      </w:r>
      <w:r w:rsidRPr="00054891">
        <w:rPr>
          <w:rFonts w:cstheme="minorHAnsi"/>
          <w:sz w:val="20"/>
          <w:szCs w:val="20"/>
        </w:rPr>
        <w:t>zdravotný</w:t>
      </w:r>
      <w:r w:rsidRPr="00054891">
        <w:rPr>
          <w:rFonts w:cstheme="minorHAnsi"/>
          <w:spacing w:val="14"/>
          <w:sz w:val="20"/>
          <w:szCs w:val="20"/>
        </w:rPr>
        <w:t xml:space="preserve"> </w:t>
      </w:r>
      <w:r w:rsidRPr="00054891">
        <w:rPr>
          <w:rFonts w:cstheme="minorHAnsi"/>
          <w:sz w:val="20"/>
          <w:szCs w:val="20"/>
        </w:rPr>
        <w:t>dotazník</w:t>
      </w:r>
      <w:r w:rsidRPr="00054891">
        <w:rPr>
          <w:rFonts w:cstheme="minorHAnsi"/>
          <w:spacing w:val="12"/>
          <w:sz w:val="20"/>
          <w:szCs w:val="20"/>
        </w:rPr>
        <w:t xml:space="preserve"> </w:t>
      </w:r>
      <w:r w:rsidRPr="00054891">
        <w:rPr>
          <w:rFonts w:cstheme="minorHAnsi"/>
          <w:sz w:val="20"/>
          <w:szCs w:val="20"/>
        </w:rPr>
        <w:t>vypĺňa</w:t>
      </w:r>
      <w:r w:rsidRPr="00054891">
        <w:rPr>
          <w:rFonts w:cstheme="minorHAnsi"/>
          <w:spacing w:val="14"/>
          <w:sz w:val="20"/>
          <w:szCs w:val="20"/>
        </w:rPr>
        <w:t xml:space="preserve"> </w:t>
      </w:r>
      <w:r w:rsidRPr="00054891">
        <w:rPr>
          <w:rFonts w:cstheme="minorHAnsi"/>
          <w:spacing w:val="1"/>
          <w:sz w:val="20"/>
          <w:szCs w:val="20"/>
        </w:rPr>
        <w:t>z</w:t>
      </w:r>
      <w:r w:rsidRPr="00054891">
        <w:rPr>
          <w:rFonts w:cstheme="minorHAnsi"/>
          <w:sz w:val="20"/>
          <w:szCs w:val="20"/>
        </w:rPr>
        <w:t>ame</w:t>
      </w:r>
      <w:r w:rsidRPr="00054891">
        <w:rPr>
          <w:rFonts w:cstheme="minorHAnsi"/>
          <w:spacing w:val="1"/>
          <w:sz w:val="20"/>
          <w:szCs w:val="20"/>
        </w:rPr>
        <w:t>st</w:t>
      </w:r>
      <w:r w:rsidRPr="00054891">
        <w:rPr>
          <w:rFonts w:cstheme="minorHAnsi"/>
          <w:sz w:val="20"/>
          <w:szCs w:val="20"/>
        </w:rPr>
        <w:t>nanec</w:t>
      </w:r>
      <w:r w:rsidRPr="00054891">
        <w:rPr>
          <w:rFonts w:cstheme="minorHAnsi"/>
          <w:spacing w:val="16"/>
          <w:sz w:val="20"/>
          <w:szCs w:val="20"/>
        </w:rPr>
        <w:t xml:space="preserve"> </w:t>
      </w:r>
      <w:r w:rsidRPr="00054891">
        <w:rPr>
          <w:rFonts w:cstheme="minorHAnsi"/>
          <w:spacing w:val="2"/>
          <w:sz w:val="20"/>
          <w:szCs w:val="20"/>
        </w:rPr>
        <w:t>a</w:t>
      </w:r>
      <w:r w:rsidRPr="00054891">
        <w:rPr>
          <w:rFonts w:cstheme="minorHAnsi"/>
          <w:spacing w:val="1"/>
          <w:sz w:val="20"/>
          <w:szCs w:val="20"/>
        </w:rPr>
        <w:t xml:space="preserve"> </w:t>
      </w:r>
      <w:r w:rsidRPr="00054891">
        <w:rPr>
          <w:rFonts w:cstheme="minorHAnsi"/>
          <w:sz w:val="20"/>
          <w:szCs w:val="20"/>
        </w:rPr>
        <w:t>bude</w:t>
      </w:r>
      <w:r w:rsidRPr="00054891">
        <w:rPr>
          <w:rFonts w:cstheme="minorHAnsi"/>
          <w:spacing w:val="13"/>
          <w:sz w:val="20"/>
          <w:szCs w:val="20"/>
        </w:rPr>
        <w:t xml:space="preserve"> </w:t>
      </w:r>
      <w:r w:rsidRPr="00054891">
        <w:rPr>
          <w:rFonts w:cstheme="minorHAnsi"/>
          <w:sz w:val="20"/>
          <w:szCs w:val="20"/>
        </w:rPr>
        <w:t>v platnosti (používaný) do</w:t>
      </w:r>
      <w:r w:rsidRPr="00054891">
        <w:rPr>
          <w:rFonts w:cstheme="minorHAnsi"/>
          <w:spacing w:val="13"/>
          <w:sz w:val="20"/>
          <w:szCs w:val="20"/>
        </w:rPr>
        <w:t xml:space="preserve"> </w:t>
      </w:r>
      <w:r w:rsidRPr="00054891">
        <w:rPr>
          <w:rFonts w:cstheme="minorHAnsi"/>
          <w:sz w:val="20"/>
          <w:szCs w:val="20"/>
        </w:rPr>
        <w:t>doby</w:t>
      </w:r>
      <w:r w:rsidRPr="00054891">
        <w:rPr>
          <w:rFonts w:cstheme="minorHAnsi"/>
          <w:spacing w:val="16"/>
          <w:sz w:val="20"/>
          <w:szCs w:val="20"/>
        </w:rPr>
        <w:t xml:space="preserve"> </w:t>
      </w:r>
      <w:r w:rsidRPr="00054891">
        <w:rPr>
          <w:rFonts w:cstheme="minorHAnsi"/>
          <w:sz w:val="20"/>
          <w:szCs w:val="20"/>
        </w:rPr>
        <w:t>skončenia</w:t>
      </w:r>
      <w:r w:rsidRPr="00054891">
        <w:rPr>
          <w:rFonts w:cstheme="minorHAnsi"/>
          <w:spacing w:val="14"/>
          <w:sz w:val="20"/>
          <w:szCs w:val="20"/>
        </w:rPr>
        <w:t xml:space="preserve"> </w:t>
      </w:r>
      <w:r w:rsidRPr="00054891">
        <w:rPr>
          <w:rFonts w:cstheme="minorHAnsi"/>
          <w:sz w:val="20"/>
          <w:szCs w:val="20"/>
        </w:rPr>
        <w:t>pandémie</w:t>
      </w:r>
      <w:r w:rsidRPr="00054891">
        <w:rPr>
          <w:rFonts w:cstheme="minorHAnsi"/>
          <w:spacing w:val="13"/>
          <w:sz w:val="20"/>
          <w:szCs w:val="20"/>
        </w:rPr>
        <w:t xml:space="preserve"> </w:t>
      </w:r>
      <w:proofErr w:type="spellStart"/>
      <w:r w:rsidRPr="00054891">
        <w:rPr>
          <w:rFonts w:cstheme="minorHAnsi"/>
          <w:sz w:val="20"/>
          <w:szCs w:val="20"/>
        </w:rPr>
        <w:t>koronavírusom</w:t>
      </w:r>
      <w:proofErr w:type="spellEnd"/>
      <w:r w:rsidRPr="00054891">
        <w:rPr>
          <w:rFonts w:cstheme="minorHAnsi"/>
          <w:spacing w:val="13"/>
          <w:sz w:val="20"/>
          <w:szCs w:val="20"/>
        </w:rPr>
        <w:t xml:space="preserve"> </w:t>
      </w:r>
      <w:r w:rsidRPr="00054891">
        <w:rPr>
          <w:rFonts w:cstheme="minorHAnsi"/>
          <w:sz w:val="20"/>
          <w:szCs w:val="20"/>
        </w:rPr>
        <w:t>SARS</w:t>
      </w:r>
      <w:r w:rsidRPr="00054891">
        <w:rPr>
          <w:rFonts w:cstheme="minorHAnsi"/>
          <w:spacing w:val="15"/>
          <w:sz w:val="20"/>
          <w:szCs w:val="20"/>
        </w:rPr>
        <w:t xml:space="preserve"> </w:t>
      </w:r>
      <w:proofErr w:type="spellStart"/>
      <w:r w:rsidRPr="00054891">
        <w:rPr>
          <w:rFonts w:cstheme="minorHAnsi"/>
          <w:sz w:val="20"/>
          <w:szCs w:val="20"/>
        </w:rPr>
        <w:t>Co</w:t>
      </w:r>
      <w:r w:rsidRPr="00054891">
        <w:rPr>
          <w:rFonts w:cstheme="minorHAnsi"/>
          <w:spacing w:val="4"/>
          <w:sz w:val="20"/>
          <w:szCs w:val="20"/>
        </w:rPr>
        <w:t>V</w:t>
      </w:r>
      <w:proofErr w:type="spellEnd"/>
      <w:r w:rsidRPr="00054891">
        <w:rPr>
          <w:rFonts w:cstheme="minorHAnsi"/>
          <w:sz w:val="20"/>
          <w:szCs w:val="20"/>
        </w:rPr>
        <w:t>-</w:t>
      </w:r>
      <w:r w:rsidRPr="00054891">
        <w:rPr>
          <w:rFonts w:cstheme="minorHAnsi"/>
          <w:spacing w:val="12"/>
          <w:sz w:val="20"/>
          <w:szCs w:val="20"/>
        </w:rPr>
        <w:t xml:space="preserve"> </w:t>
      </w:r>
      <w:r w:rsidRPr="00054891">
        <w:rPr>
          <w:rFonts w:cstheme="minorHAnsi"/>
          <w:sz w:val="20"/>
          <w:szCs w:val="20"/>
        </w:rPr>
        <w:t>2 a ochorenia COVID</w:t>
      </w:r>
      <w:r w:rsidRPr="00054891">
        <w:rPr>
          <w:rFonts w:cstheme="minorHAnsi"/>
          <w:spacing w:val="2"/>
          <w:sz w:val="20"/>
          <w:szCs w:val="20"/>
        </w:rPr>
        <w:t xml:space="preserve"> </w:t>
      </w:r>
      <w:r w:rsidRPr="00054891">
        <w:rPr>
          <w:rFonts w:cstheme="minorHAnsi"/>
          <w:spacing w:val="-4"/>
          <w:sz w:val="20"/>
          <w:szCs w:val="20"/>
        </w:rPr>
        <w:t>–</w:t>
      </w:r>
      <w:r w:rsidRPr="00054891">
        <w:rPr>
          <w:rFonts w:cstheme="minorHAnsi"/>
          <w:sz w:val="20"/>
          <w:szCs w:val="20"/>
        </w:rPr>
        <w:t xml:space="preserve"> 19</w:t>
      </w:r>
      <w:r w:rsidRPr="00054891">
        <w:rPr>
          <w:rFonts w:cstheme="minorHAnsi"/>
          <w:spacing w:val="1"/>
          <w:sz w:val="20"/>
          <w:szCs w:val="20"/>
        </w:rPr>
        <w:t xml:space="preserve">. </w:t>
      </w:r>
      <w:r w:rsidRPr="00054891">
        <w:rPr>
          <w:rFonts w:cstheme="minorHAnsi"/>
          <w:sz w:val="20"/>
          <w:szCs w:val="20"/>
        </w:rPr>
        <w:t>Bude archivovaný podľa platných právnych predpis</w:t>
      </w:r>
      <w:r w:rsidRPr="00054891">
        <w:rPr>
          <w:rFonts w:cstheme="minorHAnsi"/>
          <w:spacing w:val="-2"/>
          <w:sz w:val="20"/>
          <w:szCs w:val="20"/>
        </w:rPr>
        <w:t>o</w:t>
      </w:r>
      <w:r w:rsidRPr="00054891">
        <w:rPr>
          <w:rFonts w:cstheme="minorHAnsi"/>
          <w:sz w:val="20"/>
          <w:szCs w:val="20"/>
        </w:rPr>
        <w:t xml:space="preserve">v GDPR. </w:t>
      </w:r>
    </w:p>
    <w:p w:rsidR="00054891" w:rsidRPr="00054891" w:rsidRDefault="00054891" w:rsidP="00054891">
      <w:pPr>
        <w:jc w:val="both"/>
        <w:rPr>
          <w:rFonts w:cstheme="minorHAnsi"/>
          <w:b/>
          <w:sz w:val="20"/>
          <w:szCs w:val="20"/>
        </w:rPr>
      </w:pPr>
      <w:r w:rsidRPr="00054891">
        <w:rPr>
          <w:rFonts w:ascii="Times New Roman" w:hAnsi="Times New Roman" w:cs="Times New Roman"/>
        </w:rPr>
        <w:lastRenderedPageBreak/>
        <w:t>Príloha 3</w:t>
      </w:r>
    </w:p>
    <w:p w:rsidR="00054891" w:rsidRPr="00054891" w:rsidRDefault="00054891" w:rsidP="00054891">
      <w:pPr>
        <w:pStyle w:val="Zvraznencitcia"/>
        <w:spacing w:before="0" w:after="0"/>
        <w:rPr>
          <w:rFonts w:asciiTheme="minorHAnsi" w:hAnsiTheme="minorHAnsi" w:cstheme="minorHAnsi"/>
          <w:b/>
          <w:i w:val="0"/>
          <w:color w:val="auto"/>
        </w:rPr>
      </w:pPr>
      <w:r w:rsidRPr="00054891">
        <w:rPr>
          <w:rFonts w:asciiTheme="minorHAnsi" w:hAnsiTheme="minorHAnsi" w:cstheme="minorHAnsi"/>
          <w:b/>
          <w:i w:val="0"/>
          <w:color w:val="auto"/>
        </w:rPr>
        <w:t xml:space="preserve">Zdravotný dotazník a vyhlásenie zákonného zástupcu dieťaťa </w:t>
      </w:r>
    </w:p>
    <w:p w:rsidR="00054891" w:rsidRPr="00054891" w:rsidRDefault="00054891" w:rsidP="00054891">
      <w:pPr>
        <w:pStyle w:val="Zvraznencitcia"/>
        <w:spacing w:before="0" w:after="0"/>
        <w:rPr>
          <w:rFonts w:asciiTheme="minorHAnsi" w:hAnsiTheme="minorHAnsi" w:cstheme="minorHAnsi"/>
          <w:b/>
          <w:i w:val="0"/>
          <w:color w:val="auto"/>
        </w:rPr>
      </w:pPr>
      <w:r w:rsidRPr="00054891">
        <w:rPr>
          <w:rFonts w:asciiTheme="minorHAnsi" w:hAnsiTheme="minorHAnsi" w:cstheme="minorHAnsi"/>
          <w:b/>
          <w:i w:val="0"/>
          <w:color w:val="auto"/>
        </w:rPr>
        <w:t>pred začiatkom nového šk. roka 2020/2021</w:t>
      </w:r>
    </w:p>
    <w:p w:rsidR="00054891" w:rsidRPr="00054891" w:rsidRDefault="00054891" w:rsidP="00054891">
      <w:pPr>
        <w:pStyle w:val="Zvraznencitcia"/>
        <w:spacing w:before="0" w:after="0"/>
        <w:rPr>
          <w:rFonts w:asciiTheme="minorHAnsi" w:hAnsiTheme="minorHAnsi" w:cstheme="minorHAnsi"/>
          <w:i w:val="0"/>
          <w:color w:val="auto"/>
        </w:rPr>
      </w:pPr>
      <w:r w:rsidRPr="00054891">
        <w:rPr>
          <w:rFonts w:asciiTheme="minorHAnsi" w:hAnsiTheme="minorHAnsi" w:cstheme="minorHAnsi"/>
          <w:i w:val="0"/>
          <w:color w:val="auto"/>
        </w:rPr>
        <w:t xml:space="preserve"> (Ochorenie COVID – 19 spôsobené </w:t>
      </w:r>
      <w:proofErr w:type="spellStart"/>
      <w:r w:rsidRPr="00054891">
        <w:rPr>
          <w:rFonts w:asciiTheme="minorHAnsi" w:hAnsiTheme="minorHAnsi" w:cstheme="minorHAnsi"/>
          <w:i w:val="0"/>
          <w:color w:val="auto"/>
        </w:rPr>
        <w:t>koronavírusom</w:t>
      </w:r>
      <w:proofErr w:type="spellEnd"/>
      <w:r w:rsidRPr="00054891">
        <w:rPr>
          <w:rFonts w:asciiTheme="minorHAnsi" w:hAnsiTheme="minorHAnsi" w:cstheme="minorHAnsi"/>
          <w:i w:val="0"/>
          <w:color w:val="auto"/>
        </w:rPr>
        <w:t xml:space="preserve"> SARS-CoV-2)</w:t>
      </w:r>
    </w:p>
    <w:p w:rsidR="00054891" w:rsidRPr="00054891" w:rsidRDefault="00054891" w:rsidP="00054891">
      <w:pPr>
        <w:widowControl w:val="0"/>
        <w:autoSpaceDE w:val="0"/>
        <w:autoSpaceDN w:val="0"/>
        <w:adjustRightInd w:val="0"/>
        <w:spacing w:after="169" w:line="215" w:lineRule="exact"/>
        <w:rPr>
          <w:rFonts w:cstheme="minorHAnsi"/>
          <w:b/>
          <w:bCs/>
          <w:w w:val="103"/>
        </w:rPr>
      </w:pPr>
    </w:p>
    <w:tbl>
      <w:tblPr>
        <w:tblStyle w:val="GridTableLight"/>
        <w:tblW w:w="9067" w:type="dxa"/>
        <w:tblLook w:val="04A0"/>
      </w:tblPr>
      <w:tblGrid>
        <w:gridCol w:w="4248"/>
        <w:gridCol w:w="4819"/>
      </w:tblGrid>
      <w:tr w:rsidR="00054891" w:rsidRPr="00054891" w:rsidTr="00AD671C">
        <w:tc>
          <w:tcPr>
            <w:tcW w:w="4248" w:type="dxa"/>
          </w:tcPr>
          <w:p w:rsidR="00054891" w:rsidRPr="00054891" w:rsidRDefault="00054891" w:rsidP="00AD671C">
            <w:pPr>
              <w:rPr>
                <w:rFonts w:cstheme="minorHAnsi"/>
              </w:rPr>
            </w:pPr>
            <w:r w:rsidRPr="00054891">
              <w:rPr>
                <w:rFonts w:cstheme="minorHAnsi"/>
              </w:rPr>
              <w:t>Meno a priezvisko zákonného  zástupcu:</w:t>
            </w:r>
          </w:p>
        </w:tc>
        <w:tc>
          <w:tcPr>
            <w:tcW w:w="4819" w:type="dxa"/>
          </w:tcPr>
          <w:p w:rsidR="00054891" w:rsidRPr="00054891" w:rsidRDefault="00054891" w:rsidP="00AD671C">
            <w:pPr>
              <w:rPr>
                <w:rFonts w:cstheme="minorHAnsi"/>
              </w:rPr>
            </w:pPr>
          </w:p>
        </w:tc>
      </w:tr>
      <w:tr w:rsidR="00054891" w:rsidRPr="00054891" w:rsidTr="00AD671C">
        <w:tc>
          <w:tcPr>
            <w:tcW w:w="4248" w:type="dxa"/>
          </w:tcPr>
          <w:p w:rsidR="00054891" w:rsidRPr="00054891" w:rsidRDefault="00054891" w:rsidP="00AD671C">
            <w:pPr>
              <w:rPr>
                <w:rFonts w:cstheme="minorHAnsi"/>
              </w:rPr>
            </w:pPr>
            <w:r w:rsidRPr="00054891">
              <w:rPr>
                <w:rFonts w:cstheme="minorHAnsi"/>
              </w:rPr>
              <w:t>Meno dieťaťa:</w:t>
            </w:r>
          </w:p>
        </w:tc>
        <w:tc>
          <w:tcPr>
            <w:tcW w:w="4819" w:type="dxa"/>
          </w:tcPr>
          <w:p w:rsidR="00054891" w:rsidRPr="00054891" w:rsidRDefault="00054891" w:rsidP="00AD671C">
            <w:pPr>
              <w:rPr>
                <w:rFonts w:cstheme="minorHAnsi"/>
              </w:rPr>
            </w:pPr>
          </w:p>
        </w:tc>
      </w:tr>
      <w:tr w:rsidR="00054891" w:rsidRPr="00054891" w:rsidTr="00AD671C">
        <w:tc>
          <w:tcPr>
            <w:tcW w:w="4248" w:type="dxa"/>
          </w:tcPr>
          <w:p w:rsidR="00054891" w:rsidRPr="00054891" w:rsidRDefault="00054891" w:rsidP="00AD671C">
            <w:pPr>
              <w:rPr>
                <w:rFonts w:cstheme="minorHAnsi"/>
              </w:rPr>
            </w:pPr>
            <w:r w:rsidRPr="00054891">
              <w:rPr>
                <w:rFonts w:cstheme="minorHAnsi"/>
              </w:rPr>
              <w:t>Adresa zákonného zástupcu:</w:t>
            </w:r>
          </w:p>
        </w:tc>
        <w:tc>
          <w:tcPr>
            <w:tcW w:w="4819" w:type="dxa"/>
          </w:tcPr>
          <w:p w:rsidR="00054891" w:rsidRPr="00054891" w:rsidRDefault="00054891" w:rsidP="00AD671C">
            <w:pPr>
              <w:rPr>
                <w:rFonts w:cstheme="minorHAnsi"/>
              </w:rPr>
            </w:pPr>
          </w:p>
        </w:tc>
      </w:tr>
      <w:tr w:rsidR="00054891" w:rsidRPr="00054891" w:rsidTr="00AD671C">
        <w:tc>
          <w:tcPr>
            <w:tcW w:w="4248" w:type="dxa"/>
          </w:tcPr>
          <w:p w:rsidR="00054891" w:rsidRPr="00054891" w:rsidRDefault="00054891" w:rsidP="00AD671C">
            <w:pPr>
              <w:rPr>
                <w:rFonts w:cstheme="minorHAnsi"/>
              </w:rPr>
            </w:pPr>
            <w:r w:rsidRPr="00054891">
              <w:rPr>
                <w:rFonts w:cstheme="minorHAnsi"/>
              </w:rPr>
              <w:t>Telefón zákonného zástupcu:</w:t>
            </w:r>
          </w:p>
        </w:tc>
        <w:tc>
          <w:tcPr>
            <w:tcW w:w="4819" w:type="dxa"/>
          </w:tcPr>
          <w:p w:rsidR="00054891" w:rsidRPr="00054891" w:rsidRDefault="00054891" w:rsidP="00AD671C">
            <w:pPr>
              <w:rPr>
                <w:rFonts w:cstheme="minorHAnsi"/>
              </w:rPr>
            </w:pPr>
          </w:p>
        </w:tc>
      </w:tr>
    </w:tbl>
    <w:p w:rsidR="00054891" w:rsidRPr="00054891" w:rsidRDefault="00054891" w:rsidP="00054891">
      <w:pPr>
        <w:widowControl w:val="0"/>
        <w:autoSpaceDE w:val="0"/>
        <w:autoSpaceDN w:val="0"/>
        <w:adjustRightInd w:val="0"/>
        <w:spacing w:after="169" w:line="215" w:lineRule="exact"/>
        <w:rPr>
          <w:rFonts w:cstheme="minorHAnsi"/>
          <w:b/>
          <w:bCs/>
          <w:w w:val="103"/>
        </w:rPr>
      </w:pPr>
    </w:p>
    <w:p w:rsidR="00054891" w:rsidRPr="00054891" w:rsidRDefault="00054891" w:rsidP="00054891">
      <w:pPr>
        <w:widowControl w:val="0"/>
        <w:autoSpaceDE w:val="0"/>
        <w:autoSpaceDN w:val="0"/>
        <w:adjustRightInd w:val="0"/>
        <w:spacing w:after="157" w:line="215" w:lineRule="exact"/>
        <w:rPr>
          <w:rFonts w:cstheme="minorHAnsi"/>
          <w:b/>
          <w:bCs/>
          <w:w w:val="104"/>
        </w:rPr>
      </w:pPr>
      <w:r w:rsidRPr="00054891">
        <w:rPr>
          <w:rFonts w:cstheme="minorHAnsi"/>
          <w:b/>
          <w:bCs/>
          <w:w w:val="104"/>
        </w:rPr>
        <w:t>Dôvo</w:t>
      </w:r>
      <w:r w:rsidRPr="00054891">
        <w:rPr>
          <w:rFonts w:cstheme="minorHAnsi"/>
          <w:b/>
          <w:bCs/>
          <w:spacing w:val="1"/>
          <w:w w:val="104"/>
        </w:rPr>
        <w:t>d</w:t>
      </w:r>
      <w:r w:rsidRPr="00054891">
        <w:rPr>
          <w:rFonts w:cstheme="minorHAnsi"/>
          <w:b/>
          <w:bCs/>
          <w:spacing w:val="6"/>
          <w:w w:val="104"/>
        </w:rPr>
        <w:t xml:space="preserve"> </w:t>
      </w:r>
      <w:r w:rsidRPr="00054891">
        <w:rPr>
          <w:rFonts w:cstheme="minorHAnsi"/>
          <w:b/>
          <w:bCs/>
          <w:w w:val="104"/>
        </w:rPr>
        <w:t>p</w:t>
      </w:r>
      <w:r w:rsidRPr="00054891">
        <w:rPr>
          <w:rFonts w:cstheme="minorHAnsi"/>
          <w:b/>
          <w:bCs/>
          <w:spacing w:val="1"/>
          <w:w w:val="104"/>
        </w:rPr>
        <w:t>ouž</w:t>
      </w:r>
      <w:r w:rsidRPr="00054891">
        <w:rPr>
          <w:rFonts w:cstheme="minorHAnsi"/>
          <w:b/>
          <w:bCs/>
          <w:w w:val="104"/>
        </w:rPr>
        <w:t>i</w:t>
      </w:r>
      <w:r w:rsidRPr="00054891">
        <w:rPr>
          <w:rFonts w:cstheme="minorHAnsi"/>
          <w:b/>
          <w:bCs/>
          <w:spacing w:val="1"/>
          <w:w w:val="104"/>
        </w:rPr>
        <w:t>t</w:t>
      </w:r>
      <w:r w:rsidRPr="00054891">
        <w:rPr>
          <w:rFonts w:cstheme="minorHAnsi"/>
          <w:b/>
          <w:bCs/>
          <w:w w:val="104"/>
        </w:rPr>
        <w:t>ia</w:t>
      </w:r>
      <w:r w:rsidRPr="00054891">
        <w:rPr>
          <w:rFonts w:cstheme="minorHAnsi"/>
          <w:b/>
          <w:bCs/>
          <w:spacing w:val="5"/>
          <w:w w:val="104"/>
        </w:rPr>
        <w:t xml:space="preserve"> </w:t>
      </w:r>
      <w:r w:rsidRPr="00054891">
        <w:rPr>
          <w:rFonts w:cstheme="minorHAnsi"/>
          <w:b/>
          <w:bCs/>
          <w:w w:val="104"/>
        </w:rPr>
        <w:t>to</w:t>
      </w:r>
      <w:r w:rsidRPr="00054891">
        <w:rPr>
          <w:rFonts w:cstheme="minorHAnsi"/>
          <w:b/>
          <w:bCs/>
          <w:spacing w:val="1"/>
          <w:w w:val="104"/>
        </w:rPr>
        <w:t>h</w:t>
      </w:r>
      <w:r w:rsidRPr="00054891">
        <w:rPr>
          <w:rFonts w:cstheme="minorHAnsi"/>
          <w:b/>
          <w:bCs/>
          <w:w w:val="104"/>
        </w:rPr>
        <w:t>t</w:t>
      </w:r>
      <w:r w:rsidRPr="00054891">
        <w:rPr>
          <w:rFonts w:cstheme="minorHAnsi"/>
          <w:b/>
          <w:bCs/>
          <w:spacing w:val="1"/>
          <w:w w:val="104"/>
        </w:rPr>
        <w:t>o</w:t>
      </w:r>
      <w:r w:rsidRPr="00054891">
        <w:rPr>
          <w:rFonts w:cstheme="minorHAnsi"/>
          <w:b/>
          <w:bCs/>
          <w:spacing w:val="5"/>
          <w:w w:val="104"/>
        </w:rPr>
        <w:t xml:space="preserve"> </w:t>
      </w:r>
      <w:r w:rsidRPr="00054891">
        <w:rPr>
          <w:rFonts w:cstheme="minorHAnsi"/>
          <w:b/>
          <w:bCs/>
          <w:spacing w:val="1"/>
          <w:w w:val="104"/>
        </w:rPr>
        <w:t>do</w:t>
      </w:r>
      <w:r w:rsidRPr="00054891">
        <w:rPr>
          <w:rFonts w:cstheme="minorHAnsi"/>
          <w:b/>
          <w:bCs/>
          <w:w w:val="104"/>
        </w:rPr>
        <w:t>ta</w:t>
      </w:r>
      <w:r w:rsidRPr="00054891">
        <w:rPr>
          <w:rFonts w:cstheme="minorHAnsi"/>
          <w:b/>
          <w:bCs/>
          <w:spacing w:val="1"/>
          <w:w w:val="104"/>
        </w:rPr>
        <w:t>z</w:t>
      </w:r>
      <w:r w:rsidRPr="00054891">
        <w:rPr>
          <w:rFonts w:cstheme="minorHAnsi"/>
          <w:b/>
          <w:bCs/>
          <w:w w:val="104"/>
        </w:rPr>
        <w:t>n</w:t>
      </w:r>
      <w:r w:rsidRPr="00054891">
        <w:rPr>
          <w:rFonts w:cstheme="minorHAnsi"/>
          <w:b/>
          <w:bCs/>
          <w:spacing w:val="5"/>
          <w:w w:val="104"/>
        </w:rPr>
        <w:t>í</w:t>
      </w:r>
      <w:r w:rsidRPr="00054891">
        <w:rPr>
          <w:rFonts w:cstheme="minorHAnsi"/>
          <w:b/>
          <w:bCs/>
          <w:w w:val="104"/>
        </w:rPr>
        <w:t>ka:</w:t>
      </w:r>
    </w:p>
    <w:p w:rsidR="00054891" w:rsidRPr="00054891" w:rsidRDefault="00054891" w:rsidP="00054891">
      <w:pPr>
        <w:pStyle w:val="Bezriadkovania"/>
        <w:spacing w:after="240"/>
        <w:jc w:val="both"/>
        <w:rPr>
          <w:rFonts w:asciiTheme="minorHAnsi" w:hAnsiTheme="minorHAnsi" w:cstheme="minorHAnsi"/>
        </w:rPr>
      </w:pPr>
      <w:r w:rsidRPr="00054891">
        <w:rPr>
          <w:rFonts w:asciiTheme="minorHAnsi" w:hAnsiTheme="minorHAnsi" w:cstheme="minorHAnsi"/>
        </w:rPr>
        <w:t>Dotazník je dôležitý z hľadiska m</w:t>
      </w:r>
      <w:r w:rsidRPr="00054891">
        <w:rPr>
          <w:rFonts w:asciiTheme="minorHAnsi" w:hAnsiTheme="minorHAnsi" w:cstheme="minorHAnsi"/>
          <w:spacing w:val="2"/>
        </w:rPr>
        <w:t>o</w:t>
      </w:r>
      <w:r w:rsidRPr="00054891">
        <w:rPr>
          <w:rFonts w:asciiTheme="minorHAnsi" w:hAnsiTheme="minorHAnsi" w:cstheme="minorHAnsi"/>
        </w:rPr>
        <w:t>n</w:t>
      </w:r>
      <w:r w:rsidRPr="00054891">
        <w:rPr>
          <w:rFonts w:asciiTheme="minorHAnsi" w:hAnsiTheme="minorHAnsi" w:cstheme="minorHAnsi"/>
          <w:spacing w:val="2"/>
        </w:rPr>
        <w:t>i</w:t>
      </w:r>
      <w:r w:rsidRPr="00054891">
        <w:rPr>
          <w:rFonts w:asciiTheme="minorHAnsi" w:hAnsiTheme="minorHAnsi" w:cstheme="minorHAnsi"/>
        </w:rPr>
        <w:t>toro</w:t>
      </w:r>
      <w:r w:rsidRPr="00054891">
        <w:rPr>
          <w:rFonts w:asciiTheme="minorHAnsi" w:hAnsiTheme="minorHAnsi" w:cstheme="minorHAnsi"/>
          <w:spacing w:val="2"/>
        </w:rPr>
        <w:t>v</w:t>
      </w:r>
      <w:r w:rsidRPr="00054891">
        <w:rPr>
          <w:rFonts w:asciiTheme="minorHAnsi" w:hAnsiTheme="minorHAnsi" w:cstheme="minorHAnsi"/>
        </w:rPr>
        <w:t>a</w:t>
      </w:r>
      <w:r w:rsidRPr="00054891">
        <w:rPr>
          <w:rFonts w:asciiTheme="minorHAnsi" w:hAnsiTheme="minorHAnsi" w:cstheme="minorHAnsi"/>
          <w:spacing w:val="4"/>
        </w:rPr>
        <w:t>n</w:t>
      </w:r>
      <w:r w:rsidRPr="00054891">
        <w:rPr>
          <w:rFonts w:asciiTheme="minorHAnsi" w:hAnsiTheme="minorHAnsi" w:cstheme="minorHAnsi"/>
        </w:rPr>
        <w:t>i</w:t>
      </w:r>
      <w:r w:rsidRPr="00054891">
        <w:rPr>
          <w:rFonts w:asciiTheme="minorHAnsi" w:hAnsiTheme="minorHAnsi" w:cstheme="minorHAnsi"/>
          <w:spacing w:val="4"/>
        </w:rPr>
        <w:t xml:space="preserve">a </w:t>
      </w:r>
      <w:r w:rsidRPr="00054891">
        <w:rPr>
          <w:rFonts w:asciiTheme="minorHAnsi" w:hAnsiTheme="minorHAnsi" w:cstheme="minorHAnsi"/>
          <w:spacing w:val="6"/>
        </w:rPr>
        <w:t>z</w:t>
      </w:r>
      <w:r w:rsidRPr="00054891">
        <w:rPr>
          <w:rFonts w:asciiTheme="minorHAnsi" w:hAnsiTheme="minorHAnsi" w:cstheme="minorHAnsi"/>
        </w:rPr>
        <w:t>dra</w:t>
      </w:r>
      <w:r w:rsidRPr="00054891">
        <w:rPr>
          <w:rFonts w:asciiTheme="minorHAnsi" w:hAnsiTheme="minorHAnsi" w:cstheme="minorHAnsi"/>
          <w:spacing w:val="4"/>
        </w:rPr>
        <w:t>v</w:t>
      </w:r>
      <w:r w:rsidRPr="00054891">
        <w:rPr>
          <w:rFonts w:asciiTheme="minorHAnsi" w:hAnsiTheme="minorHAnsi" w:cstheme="minorHAnsi"/>
        </w:rPr>
        <w:t>ia</w:t>
      </w:r>
      <w:r w:rsidRPr="00054891">
        <w:rPr>
          <w:rFonts w:asciiTheme="minorHAnsi" w:hAnsiTheme="minorHAnsi" w:cstheme="minorHAnsi"/>
          <w:spacing w:val="46"/>
        </w:rPr>
        <w:t xml:space="preserve"> </w:t>
      </w:r>
      <w:r w:rsidRPr="00054891">
        <w:rPr>
          <w:rFonts w:asciiTheme="minorHAnsi" w:hAnsiTheme="minorHAnsi" w:cstheme="minorHAnsi"/>
          <w:spacing w:val="2"/>
        </w:rPr>
        <w:t>dieťaťa</w:t>
      </w:r>
      <w:r w:rsidRPr="00054891">
        <w:rPr>
          <w:rFonts w:asciiTheme="minorHAnsi" w:hAnsiTheme="minorHAnsi" w:cstheme="minorHAnsi"/>
        </w:rPr>
        <w:t>,</w:t>
      </w:r>
      <w:r w:rsidRPr="00054891">
        <w:rPr>
          <w:rFonts w:asciiTheme="minorHAnsi" w:hAnsiTheme="minorHAnsi" w:cstheme="minorHAnsi"/>
          <w:spacing w:val="46"/>
        </w:rPr>
        <w:t xml:space="preserve"> </w:t>
      </w:r>
      <w:r w:rsidRPr="00054891">
        <w:rPr>
          <w:rFonts w:asciiTheme="minorHAnsi" w:hAnsiTheme="minorHAnsi" w:cstheme="minorHAnsi"/>
          <w:spacing w:val="2"/>
        </w:rPr>
        <w:t>v súvislosti so začiatkom školského roka 2020/2021 počas trvania pandémie Covid-19</w:t>
      </w:r>
      <w:r w:rsidRPr="00054891">
        <w:rPr>
          <w:rFonts w:asciiTheme="minorHAnsi" w:hAnsiTheme="minorHAnsi" w:cstheme="minorHAnsi"/>
          <w:w w:val="104"/>
        </w:rPr>
        <w:t>,</w:t>
      </w:r>
      <w:r w:rsidRPr="00054891">
        <w:rPr>
          <w:rFonts w:asciiTheme="minorHAnsi" w:hAnsiTheme="minorHAnsi" w:cstheme="minorHAnsi"/>
          <w:spacing w:val="3"/>
          <w:w w:val="104"/>
        </w:rPr>
        <w:t xml:space="preserve"> </w:t>
      </w:r>
      <w:r w:rsidRPr="00054891">
        <w:rPr>
          <w:rFonts w:asciiTheme="minorHAnsi" w:hAnsiTheme="minorHAnsi" w:cstheme="minorHAnsi"/>
          <w:w w:val="104"/>
        </w:rPr>
        <w:t>re</w:t>
      </w:r>
      <w:r w:rsidRPr="00054891">
        <w:rPr>
          <w:rFonts w:asciiTheme="minorHAnsi" w:hAnsiTheme="minorHAnsi" w:cstheme="minorHAnsi"/>
          <w:spacing w:val="1"/>
          <w:w w:val="104"/>
        </w:rPr>
        <w:t>s</w:t>
      </w:r>
      <w:r w:rsidRPr="00054891">
        <w:rPr>
          <w:rFonts w:asciiTheme="minorHAnsi" w:hAnsiTheme="minorHAnsi" w:cstheme="minorHAnsi"/>
          <w:w w:val="104"/>
        </w:rPr>
        <w:t>p</w:t>
      </w:r>
      <w:r w:rsidRPr="00054891">
        <w:rPr>
          <w:rFonts w:asciiTheme="minorHAnsi" w:hAnsiTheme="minorHAnsi" w:cstheme="minorHAnsi"/>
        </w:rPr>
        <w:t>.</w:t>
      </w:r>
      <w:r w:rsidRPr="00054891">
        <w:rPr>
          <w:rFonts w:asciiTheme="minorHAnsi" w:hAnsiTheme="minorHAnsi" w:cstheme="minorHAnsi"/>
          <w:spacing w:val="3"/>
        </w:rPr>
        <w:t xml:space="preserve"> </w:t>
      </w:r>
      <w:proofErr w:type="spellStart"/>
      <w:r w:rsidRPr="00054891">
        <w:rPr>
          <w:rFonts w:asciiTheme="minorHAnsi" w:hAnsiTheme="minorHAnsi" w:cstheme="minorHAnsi"/>
          <w:w w:val="104"/>
        </w:rPr>
        <w:t>ko</w:t>
      </w:r>
      <w:r w:rsidRPr="00054891">
        <w:rPr>
          <w:rFonts w:asciiTheme="minorHAnsi" w:hAnsiTheme="minorHAnsi" w:cstheme="minorHAnsi"/>
          <w:spacing w:val="2"/>
          <w:w w:val="104"/>
        </w:rPr>
        <w:t>r</w:t>
      </w:r>
      <w:r w:rsidRPr="00054891">
        <w:rPr>
          <w:rFonts w:asciiTheme="minorHAnsi" w:hAnsiTheme="minorHAnsi" w:cstheme="minorHAnsi"/>
          <w:w w:val="104"/>
        </w:rPr>
        <w:t>ona</w:t>
      </w:r>
      <w:r w:rsidRPr="00054891">
        <w:rPr>
          <w:rFonts w:asciiTheme="minorHAnsi" w:hAnsiTheme="minorHAnsi" w:cstheme="minorHAnsi"/>
          <w:spacing w:val="1"/>
          <w:w w:val="104"/>
        </w:rPr>
        <w:t>v</w:t>
      </w:r>
      <w:r w:rsidRPr="00054891">
        <w:rPr>
          <w:rFonts w:asciiTheme="minorHAnsi" w:hAnsiTheme="minorHAnsi" w:cstheme="minorHAnsi"/>
          <w:w w:val="104"/>
        </w:rPr>
        <w:t>íru</w:t>
      </w:r>
      <w:r w:rsidRPr="00054891">
        <w:rPr>
          <w:rFonts w:asciiTheme="minorHAnsi" w:hAnsiTheme="minorHAnsi" w:cstheme="minorHAnsi"/>
          <w:spacing w:val="1"/>
          <w:w w:val="104"/>
        </w:rPr>
        <w:t>s</w:t>
      </w:r>
      <w:r w:rsidRPr="00054891">
        <w:rPr>
          <w:rFonts w:asciiTheme="minorHAnsi" w:hAnsiTheme="minorHAnsi" w:cstheme="minorHAnsi"/>
          <w:spacing w:val="12"/>
          <w:w w:val="104"/>
        </w:rPr>
        <w:t>o</w:t>
      </w:r>
      <w:r w:rsidRPr="00054891">
        <w:rPr>
          <w:rFonts w:asciiTheme="minorHAnsi" w:hAnsiTheme="minorHAnsi" w:cstheme="minorHAnsi"/>
          <w:w w:val="104"/>
        </w:rPr>
        <w:t>m</w:t>
      </w:r>
      <w:proofErr w:type="spellEnd"/>
      <w:r w:rsidRPr="00054891">
        <w:rPr>
          <w:rFonts w:asciiTheme="minorHAnsi" w:hAnsiTheme="minorHAnsi" w:cstheme="minorHAnsi"/>
          <w:spacing w:val="6"/>
          <w:w w:val="104"/>
        </w:rPr>
        <w:t xml:space="preserve"> </w:t>
      </w:r>
      <w:r w:rsidRPr="00054891">
        <w:rPr>
          <w:rFonts w:asciiTheme="minorHAnsi" w:hAnsiTheme="minorHAnsi" w:cstheme="minorHAnsi"/>
          <w:w w:val="104"/>
        </w:rPr>
        <w:t>SARS</w:t>
      </w:r>
      <w:r w:rsidRPr="00054891">
        <w:rPr>
          <w:rFonts w:asciiTheme="minorHAnsi" w:hAnsiTheme="minorHAnsi" w:cstheme="minorHAnsi"/>
          <w:spacing w:val="1"/>
          <w:w w:val="104"/>
        </w:rPr>
        <w:t>-</w:t>
      </w:r>
      <w:r w:rsidRPr="00054891">
        <w:rPr>
          <w:rFonts w:asciiTheme="minorHAnsi" w:hAnsiTheme="minorHAnsi" w:cstheme="minorHAnsi"/>
          <w:spacing w:val="3"/>
          <w:w w:val="104"/>
        </w:rPr>
        <w:t>C</w:t>
      </w:r>
      <w:r w:rsidRPr="00054891">
        <w:rPr>
          <w:rFonts w:asciiTheme="minorHAnsi" w:hAnsiTheme="minorHAnsi" w:cstheme="minorHAnsi"/>
          <w:w w:val="104"/>
        </w:rPr>
        <w:t>oV</w:t>
      </w:r>
      <w:r w:rsidRPr="00054891">
        <w:rPr>
          <w:rFonts w:asciiTheme="minorHAnsi" w:hAnsiTheme="minorHAnsi" w:cstheme="minorHAnsi"/>
          <w:spacing w:val="1"/>
          <w:w w:val="104"/>
        </w:rPr>
        <w:t>-</w:t>
      </w:r>
      <w:r w:rsidRPr="00054891">
        <w:rPr>
          <w:rFonts w:asciiTheme="minorHAnsi" w:hAnsiTheme="minorHAnsi" w:cstheme="minorHAnsi"/>
          <w:w w:val="104"/>
        </w:rPr>
        <w:t>2</w:t>
      </w:r>
      <w:r w:rsidRPr="00054891">
        <w:rPr>
          <w:rFonts w:asciiTheme="minorHAnsi" w:hAnsiTheme="minorHAnsi" w:cstheme="minorHAnsi"/>
          <w:spacing w:val="2"/>
          <w:w w:val="104"/>
        </w:rPr>
        <w:t xml:space="preserve">. </w:t>
      </w:r>
      <w:r w:rsidRPr="00054891">
        <w:rPr>
          <w:rFonts w:asciiTheme="minorHAnsi" w:hAnsiTheme="minorHAnsi" w:cstheme="minorHAnsi"/>
          <w:w w:val="104"/>
        </w:rPr>
        <w:t>Je</w:t>
      </w:r>
      <w:r w:rsidRPr="00054891">
        <w:rPr>
          <w:rFonts w:asciiTheme="minorHAnsi" w:hAnsiTheme="minorHAnsi" w:cstheme="minorHAnsi"/>
          <w:spacing w:val="5"/>
          <w:w w:val="104"/>
        </w:rPr>
        <w:t xml:space="preserve"> </w:t>
      </w:r>
      <w:r w:rsidRPr="00054891">
        <w:rPr>
          <w:rFonts w:asciiTheme="minorHAnsi" w:hAnsiTheme="minorHAnsi" w:cstheme="minorHAnsi"/>
          <w:w w:val="104"/>
        </w:rPr>
        <w:t>dôležit</w:t>
      </w:r>
      <w:r w:rsidRPr="00054891">
        <w:rPr>
          <w:rFonts w:asciiTheme="minorHAnsi" w:hAnsiTheme="minorHAnsi" w:cstheme="minorHAnsi"/>
          <w:spacing w:val="1"/>
          <w:w w:val="104"/>
        </w:rPr>
        <w:t>é</w:t>
      </w:r>
      <w:r w:rsidRPr="00054891">
        <w:rPr>
          <w:rFonts w:asciiTheme="minorHAnsi" w:hAnsiTheme="minorHAnsi" w:cstheme="minorHAnsi"/>
          <w:w w:val="104"/>
        </w:rPr>
        <w:t>,</w:t>
      </w:r>
      <w:r w:rsidRPr="00054891">
        <w:rPr>
          <w:rFonts w:asciiTheme="minorHAnsi" w:hAnsiTheme="minorHAnsi" w:cstheme="minorHAnsi"/>
          <w:spacing w:val="4"/>
          <w:w w:val="104"/>
        </w:rPr>
        <w:t xml:space="preserve"> </w:t>
      </w:r>
      <w:r w:rsidRPr="00054891">
        <w:rPr>
          <w:rFonts w:asciiTheme="minorHAnsi" w:hAnsiTheme="minorHAnsi" w:cstheme="minorHAnsi"/>
          <w:w w:val="104"/>
        </w:rPr>
        <w:t>aby</w:t>
      </w:r>
      <w:r w:rsidRPr="00054891">
        <w:rPr>
          <w:rFonts w:asciiTheme="minorHAnsi" w:hAnsiTheme="minorHAnsi" w:cstheme="minorHAnsi"/>
          <w:spacing w:val="7"/>
          <w:w w:val="104"/>
        </w:rPr>
        <w:t xml:space="preserve"> školy a školské zariadenie boli bezpečným miestom pre dieťa v procese vzdelávania a výchovy.</w:t>
      </w:r>
    </w:p>
    <w:p w:rsidR="00054891" w:rsidRPr="00054891" w:rsidRDefault="00054891" w:rsidP="00054891">
      <w:pPr>
        <w:widowControl w:val="0"/>
        <w:autoSpaceDE w:val="0"/>
        <w:autoSpaceDN w:val="0"/>
        <w:adjustRightInd w:val="0"/>
        <w:spacing w:after="56" w:line="225" w:lineRule="exact"/>
        <w:rPr>
          <w:rFonts w:cstheme="minorHAnsi"/>
          <w:b/>
          <w:bCs/>
          <w:w w:val="104"/>
        </w:rPr>
      </w:pPr>
      <w:r w:rsidRPr="00054891">
        <w:rPr>
          <w:rFonts w:cstheme="minorHAnsi"/>
          <w:b/>
          <w:bCs/>
          <w:w w:val="104"/>
        </w:rPr>
        <w:t>Dota</w:t>
      </w:r>
      <w:r w:rsidRPr="00054891">
        <w:rPr>
          <w:rFonts w:cstheme="minorHAnsi"/>
          <w:b/>
          <w:bCs/>
          <w:spacing w:val="1"/>
          <w:w w:val="104"/>
        </w:rPr>
        <w:t>zn</w:t>
      </w:r>
      <w:r w:rsidRPr="00054891">
        <w:rPr>
          <w:rFonts w:cstheme="minorHAnsi"/>
          <w:b/>
          <w:bCs/>
          <w:w w:val="104"/>
        </w:rPr>
        <w:t>ík</w:t>
      </w:r>
      <w:r w:rsidRPr="00054891">
        <w:rPr>
          <w:rFonts w:cstheme="minorHAnsi"/>
          <w:b/>
          <w:bCs/>
          <w:spacing w:val="6"/>
          <w:w w:val="104"/>
        </w:rPr>
        <w:t xml:space="preserve"> </w:t>
      </w:r>
      <w:r w:rsidRPr="00054891">
        <w:rPr>
          <w:rFonts w:cstheme="minorHAnsi"/>
          <w:b/>
          <w:bCs/>
          <w:w w:val="104"/>
        </w:rPr>
        <w:t>vypĺ</w:t>
      </w:r>
      <w:r w:rsidRPr="00054891">
        <w:rPr>
          <w:rFonts w:cstheme="minorHAnsi"/>
          <w:b/>
          <w:bCs/>
          <w:spacing w:val="1"/>
          <w:w w:val="104"/>
        </w:rPr>
        <w:t>ň</w:t>
      </w:r>
      <w:r w:rsidRPr="00054891">
        <w:rPr>
          <w:rFonts w:cstheme="minorHAnsi"/>
          <w:b/>
          <w:bCs/>
          <w:spacing w:val="3"/>
          <w:w w:val="104"/>
        </w:rPr>
        <w:t>a</w:t>
      </w:r>
      <w:r w:rsidRPr="00054891">
        <w:rPr>
          <w:rFonts w:cstheme="minorHAnsi"/>
          <w:b/>
          <w:bCs/>
          <w:spacing w:val="6"/>
          <w:w w:val="104"/>
        </w:rPr>
        <w:t xml:space="preserve"> </w:t>
      </w:r>
      <w:r w:rsidRPr="00054891">
        <w:rPr>
          <w:rFonts w:cstheme="minorHAnsi"/>
          <w:b/>
          <w:bCs/>
          <w:w w:val="104"/>
        </w:rPr>
        <w:t>ka</w:t>
      </w:r>
      <w:r w:rsidRPr="00054891">
        <w:rPr>
          <w:rFonts w:cstheme="minorHAnsi"/>
          <w:b/>
          <w:bCs/>
          <w:spacing w:val="1"/>
          <w:w w:val="104"/>
        </w:rPr>
        <w:t>ž</w:t>
      </w:r>
      <w:r w:rsidRPr="00054891">
        <w:rPr>
          <w:rFonts w:cstheme="minorHAnsi"/>
          <w:b/>
          <w:bCs/>
          <w:w w:val="104"/>
        </w:rPr>
        <w:t>dý zákonný zástupca dieťaťa:</w:t>
      </w:r>
    </w:p>
    <w:tbl>
      <w:tblPr>
        <w:tblStyle w:val="Mriekatabuky"/>
        <w:tblW w:w="0" w:type="auto"/>
        <w:tblLook w:val="04A0"/>
      </w:tblPr>
      <w:tblGrid>
        <w:gridCol w:w="4531"/>
        <w:gridCol w:w="4531"/>
      </w:tblGrid>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before="120" w:after="120" w:line="243" w:lineRule="exact"/>
              <w:ind w:right="403"/>
              <w:rPr>
                <w:rFonts w:cstheme="minorHAnsi"/>
                <w:b/>
                <w:bCs/>
                <w:w w:val="104"/>
              </w:rPr>
            </w:pPr>
            <w:r w:rsidRPr="00054891">
              <w:rPr>
                <w:rFonts w:cstheme="minorHAnsi"/>
                <w:b/>
                <w:bCs/>
                <w:w w:val="104"/>
                <w:position w:val="1"/>
              </w:rPr>
              <w:t>Preh</w:t>
            </w:r>
            <w:r w:rsidRPr="00054891">
              <w:rPr>
                <w:rFonts w:cstheme="minorHAnsi"/>
                <w:b/>
                <w:bCs/>
                <w:spacing w:val="2"/>
                <w:w w:val="104"/>
                <w:position w:val="1"/>
              </w:rPr>
              <w:t>l</w:t>
            </w:r>
            <w:r w:rsidRPr="00054891">
              <w:rPr>
                <w:rFonts w:cstheme="minorHAnsi"/>
                <w:b/>
                <w:bCs/>
                <w:w w:val="104"/>
                <w:position w:val="1"/>
              </w:rPr>
              <w:t>asu</w:t>
            </w:r>
            <w:r w:rsidRPr="00054891">
              <w:rPr>
                <w:rFonts w:cstheme="minorHAnsi"/>
                <w:b/>
                <w:bCs/>
                <w:spacing w:val="2"/>
                <w:w w:val="104"/>
                <w:position w:val="1"/>
              </w:rPr>
              <w:t>j</w:t>
            </w:r>
            <w:r w:rsidRPr="00054891">
              <w:rPr>
                <w:rFonts w:cstheme="minorHAnsi"/>
                <w:b/>
                <w:bCs/>
                <w:w w:val="104"/>
                <w:position w:val="1"/>
              </w:rPr>
              <w:t>em,</w:t>
            </w:r>
            <w:r w:rsidRPr="00054891">
              <w:rPr>
                <w:rFonts w:cstheme="minorHAnsi"/>
                <w:b/>
                <w:bCs/>
                <w:spacing w:val="5"/>
                <w:w w:val="104"/>
                <w:position w:val="1"/>
              </w:rPr>
              <w:t xml:space="preserve"> </w:t>
            </w:r>
            <w:r w:rsidRPr="00054891">
              <w:rPr>
                <w:rFonts w:cstheme="minorHAnsi"/>
                <w:b/>
                <w:bCs/>
                <w:spacing w:val="1"/>
                <w:w w:val="104"/>
                <w:position w:val="1"/>
              </w:rPr>
              <w:t>ž</w:t>
            </w:r>
            <w:r w:rsidRPr="00054891">
              <w:rPr>
                <w:rFonts w:cstheme="minorHAnsi"/>
                <w:b/>
                <w:bCs/>
                <w:w w:val="104"/>
                <w:position w:val="1"/>
              </w:rPr>
              <w:t>e</w:t>
            </w:r>
            <w:r w:rsidRPr="00054891">
              <w:rPr>
                <w:rFonts w:cstheme="minorHAnsi"/>
                <w:b/>
                <w:bCs/>
                <w:spacing w:val="4"/>
                <w:w w:val="104"/>
                <w:position w:val="1"/>
              </w:rPr>
              <w:t xml:space="preserve"> dieťa </w:t>
            </w:r>
            <w:r w:rsidRPr="00054891">
              <w:rPr>
                <w:rFonts w:cstheme="minorHAnsi"/>
                <w:b/>
                <w:bCs/>
                <w:spacing w:val="1"/>
                <w:w w:val="104"/>
              </w:rPr>
              <w:t>vycestovalo v termíne od 17. 8. do 31. 8. 2020 mimo Slovenskej republiky</w:t>
            </w:r>
            <w:r w:rsidRPr="00054891">
              <w:rPr>
                <w:rFonts w:cstheme="minorHAnsi"/>
                <w:b/>
                <w:bCs/>
                <w:w w:val="104"/>
              </w:rPr>
              <w:t>:</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spacing w:val="1"/>
                <w:w w:val="104"/>
                <w:position w:val="1"/>
              </w:rPr>
              <w:t>ÁNO</w:t>
            </w:r>
          </w:p>
        </w:tc>
        <w:tc>
          <w:tcPr>
            <w:tcW w:w="4531" w:type="dxa"/>
            <w:vAlign w:val="center"/>
          </w:tcPr>
          <w:p w:rsidR="00054891" w:rsidRPr="00054891" w:rsidRDefault="00054891"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w w:val="104"/>
              </w:rPr>
              <w:t>N</w:t>
            </w:r>
            <w:r w:rsidRPr="00054891">
              <w:rPr>
                <w:rFonts w:cstheme="minorHAnsi"/>
                <w:b/>
                <w:bCs/>
                <w:spacing w:val="1"/>
                <w:w w:val="104"/>
              </w:rPr>
              <w:t>I</w:t>
            </w:r>
            <w:r w:rsidRPr="00054891">
              <w:rPr>
                <w:rFonts w:cstheme="minorHAnsi"/>
                <w:b/>
                <w:bCs/>
                <w:w w:val="104"/>
              </w:rPr>
              <w:t>E</w:t>
            </w:r>
          </w:p>
        </w:tc>
      </w:tr>
      <w:tr w:rsidR="00054891" w:rsidRPr="00054891" w:rsidTr="00AD671C">
        <w:tc>
          <w:tcPr>
            <w:tcW w:w="9062" w:type="dxa"/>
            <w:gridSpan w:val="2"/>
            <w:shd w:val="clear" w:color="auto" w:fill="B8CCE4" w:themeFill="accent1" w:themeFillTint="66"/>
            <w:vAlign w:val="center"/>
          </w:tcPr>
          <w:p w:rsidR="00054891" w:rsidRPr="00054891" w:rsidRDefault="00054891" w:rsidP="00AD671C">
            <w:pPr>
              <w:widowControl w:val="0"/>
              <w:autoSpaceDE w:val="0"/>
              <w:autoSpaceDN w:val="0"/>
              <w:adjustRightInd w:val="0"/>
              <w:spacing w:before="120" w:after="120" w:line="243" w:lineRule="exact"/>
              <w:ind w:right="403"/>
              <w:rPr>
                <w:rFonts w:cstheme="minorHAnsi"/>
                <w:b/>
                <w:bCs/>
                <w:w w:val="104"/>
              </w:rPr>
            </w:pPr>
            <w:r w:rsidRPr="00054891">
              <w:rPr>
                <w:rFonts w:cstheme="minorHAnsi"/>
                <w:b/>
                <w:bCs/>
                <w:w w:val="104"/>
                <w:position w:val="1"/>
              </w:rPr>
              <w:t>Preh</w:t>
            </w:r>
            <w:r w:rsidRPr="00054891">
              <w:rPr>
                <w:rFonts w:cstheme="minorHAnsi"/>
                <w:b/>
                <w:bCs/>
                <w:spacing w:val="2"/>
                <w:w w:val="104"/>
                <w:position w:val="1"/>
              </w:rPr>
              <w:t>l</w:t>
            </w:r>
            <w:r w:rsidRPr="00054891">
              <w:rPr>
                <w:rFonts w:cstheme="minorHAnsi"/>
                <w:b/>
                <w:bCs/>
                <w:w w:val="104"/>
                <w:position w:val="1"/>
              </w:rPr>
              <w:t>asu</w:t>
            </w:r>
            <w:r w:rsidRPr="00054891">
              <w:rPr>
                <w:rFonts w:cstheme="minorHAnsi"/>
                <w:b/>
                <w:bCs/>
                <w:spacing w:val="2"/>
                <w:w w:val="104"/>
                <w:position w:val="1"/>
              </w:rPr>
              <w:t>j</w:t>
            </w:r>
            <w:r w:rsidRPr="00054891">
              <w:rPr>
                <w:rFonts w:cstheme="minorHAnsi"/>
                <w:b/>
                <w:bCs/>
                <w:w w:val="104"/>
                <w:position w:val="1"/>
              </w:rPr>
              <w:t>em,</w:t>
            </w:r>
            <w:r w:rsidRPr="00054891">
              <w:rPr>
                <w:rFonts w:cstheme="minorHAnsi"/>
                <w:b/>
                <w:bCs/>
                <w:spacing w:val="5"/>
                <w:w w:val="104"/>
                <w:position w:val="1"/>
              </w:rPr>
              <w:t xml:space="preserve"> </w:t>
            </w:r>
            <w:r w:rsidRPr="00054891">
              <w:rPr>
                <w:rFonts w:cstheme="minorHAnsi"/>
                <w:b/>
                <w:bCs/>
                <w:spacing w:val="1"/>
                <w:w w:val="104"/>
                <w:position w:val="1"/>
              </w:rPr>
              <w:t>ž</w:t>
            </w:r>
            <w:r w:rsidRPr="00054891">
              <w:rPr>
                <w:rFonts w:cstheme="minorHAnsi"/>
                <w:b/>
                <w:bCs/>
                <w:w w:val="104"/>
                <w:position w:val="1"/>
              </w:rPr>
              <w:t>e</w:t>
            </w:r>
            <w:r w:rsidRPr="00054891">
              <w:rPr>
                <w:rFonts w:cstheme="minorHAnsi"/>
                <w:b/>
                <w:bCs/>
                <w:spacing w:val="4"/>
                <w:w w:val="104"/>
                <w:position w:val="1"/>
              </w:rPr>
              <w:t xml:space="preserve"> dieťa </w:t>
            </w:r>
            <w:r w:rsidRPr="00054891">
              <w:rPr>
                <w:rFonts w:cstheme="minorHAnsi"/>
                <w:b/>
                <w:bCs/>
                <w:spacing w:val="1"/>
                <w:w w:val="104"/>
              </w:rPr>
              <w:t>sa zúčastnilo hromadného podujatia* v termíne od 17. 8. do 31. 8. 2020</w:t>
            </w:r>
            <w:r w:rsidRPr="00054891">
              <w:rPr>
                <w:rFonts w:cstheme="minorHAnsi"/>
                <w:b/>
                <w:bCs/>
                <w:w w:val="104"/>
              </w:rPr>
              <w:t>:</w:t>
            </w:r>
          </w:p>
        </w:tc>
      </w:tr>
      <w:tr w:rsidR="00054891" w:rsidRPr="00054891" w:rsidTr="00AD671C">
        <w:tc>
          <w:tcPr>
            <w:tcW w:w="4531" w:type="dxa"/>
            <w:vAlign w:val="center"/>
          </w:tcPr>
          <w:p w:rsidR="00054891" w:rsidRPr="00054891" w:rsidRDefault="00054891"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spacing w:val="1"/>
                <w:w w:val="104"/>
                <w:position w:val="1"/>
              </w:rPr>
              <w:t>ÁNO</w:t>
            </w:r>
          </w:p>
        </w:tc>
        <w:tc>
          <w:tcPr>
            <w:tcW w:w="4531" w:type="dxa"/>
            <w:vAlign w:val="center"/>
          </w:tcPr>
          <w:p w:rsidR="00054891" w:rsidRPr="00054891" w:rsidRDefault="00054891" w:rsidP="00AD671C">
            <w:pPr>
              <w:widowControl w:val="0"/>
              <w:autoSpaceDE w:val="0"/>
              <w:autoSpaceDN w:val="0"/>
              <w:adjustRightInd w:val="0"/>
              <w:spacing w:before="120" w:after="120" w:line="243" w:lineRule="exact"/>
              <w:ind w:right="403"/>
              <w:jc w:val="center"/>
              <w:rPr>
                <w:rFonts w:cstheme="minorHAnsi"/>
                <w:b/>
                <w:bCs/>
                <w:w w:val="104"/>
                <w:position w:val="1"/>
              </w:rPr>
            </w:pPr>
            <w:r w:rsidRPr="00054891">
              <w:rPr>
                <w:rFonts w:cstheme="minorHAnsi"/>
                <w:b/>
                <w:bCs/>
                <w:w w:val="104"/>
              </w:rPr>
              <w:t>N</w:t>
            </w:r>
            <w:r w:rsidRPr="00054891">
              <w:rPr>
                <w:rFonts w:cstheme="minorHAnsi"/>
                <w:b/>
                <w:bCs/>
                <w:spacing w:val="1"/>
                <w:w w:val="104"/>
              </w:rPr>
              <w:t>I</w:t>
            </w:r>
            <w:r w:rsidRPr="00054891">
              <w:rPr>
                <w:rFonts w:cstheme="minorHAnsi"/>
                <w:b/>
                <w:bCs/>
                <w:w w:val="104"/>
              </w:rPr>
              <w:t>E</w:t>
            </w:r>
          </w:p>
        </w:tc>
      </w:tr>
    </w:tbl>
    <w:p w:rsidR="00054891" w:rsidRPr="00054891" w:rsidRDefault="00054891" w:rsidP="00054891">
      <w:pPr>
        <w:widowControl w:val="0"/>
        <w:autoSpaceDE w:val="0"/>
        <w:autoSpaceDN w:val="0"/>
        <w:adjustRightInd w:val="0"/>
        <w:spacing w:after="50" w:line="243" w:lineRule="exact"/>
        <w:ind w:right="404"/>
        <w:jc w:val="both"/>
        <w:rPr>
          <w:rFonts w:cstheme="minorHAnsi"/>
          <w:bCs/>
          <w:w w:val="104"/>
          <w:position w:val="1"/>
        </w:rPr>
      </w:pPr>
    </w:p>
    <w:p w:rsidR="00054891" w:rsidRPr="00054891" w:rsidRDefault="00054891" w:rsidP="00054891">
      <w:pPr>
        <w:widowControl w:val="0"/>
        <w:autoSpaceDE w:val="0"/>
        <w:autoSpaceDN w:val="0"/>
        <w:adjustRightInd w:val="0"/>
        <w:spacing w:after="50" w:line="243" w:lineRule="exact"/>
        <w:jc w:val="both"/>
        <w:rPr>
          <w:rFonts w:cstheme="minorHAnsi"/>
          <w:bCs/>
          <w:i/>
          <w:w w:val="104"/>
          <w:position w:val="1"/>
        </w:rPr>
      </w:pPr>
      <w:r w:rsidRPr="00054891">
        <w:rPr>
          <w:rFonts w:cstheme="minorHAnsi"/>
          <w:bCs/>
          <w:i/>
          <w:w w:val="104"/>
          <w:position w:val="1"/>
        </w:rPr>
        <w:t>V prípade, že ste na niektorú z hore uvedených otázok odpovedali „ÁNO,“ ste povinný sledovať zdravotný stav dieťaťa a osôb žijúcich v spoločnej domácnosti a iných blízkych osôb, s ktorými je dieťa v častom kontakte.</w:t>
      </w:r>
    </w:p>
    <w:p w:rsidR="00054891" w:rsidRPr="00054891" w:rsidRDefault="00054891" w:rsidP="00054891">
      <w:pPr>
        <w:widowControl w:val="0"/>
        <w:autoSpaceDE w:val="0"/>
        <w:autoSpaceDN w:val="0"/>
        <w:adjustRightInd w:val="0"/>
        <w:spacing w:after="50" w:line="243" w:lineRule="exact"/>
        <w:jc w:val="both"/>
        <w:rPr>
          <w:rFonts w:cstheme="minorHAnsi"/>
          <w:bCs/>
          <w:i/>
          <w:w w:val="104"/>
          <w:position w:val="1"/>
        </w:rPr>
      </w:pPr>
    </w:p>
    <w:p w:rsidR="00054891" w:rsidRPr="00054891" w:rsidRDefault="00054891" w:rsidP="00054891">
      <w:pPr>
        <w:widowControl w:val="0"/>
        <w:autoSpaceDE w:val="0"/>
        <w:autoSpaceDN w:val="0"/>
        <w:adjustRightInd w:val="0"/>
        <w:spacing w:after="50" w:line="243" w:lineRule="exact"/>
        <w:jc w:val="both"/>
        <w:rPr>
          <w:rFonts w:cstheme="minorHAnsi"/>
          <w:bCs/>
          <w:i/>
          <w:w w:val="104"/>
          <w:position w:val="1"/>
        </w:rPr>
      </w:pPr>
      <w:r w:rsidRPr="00054891">
        <w:rPr>
          <w:rFonts w:cstheme="minorHAnsi"/>
          <w:bCs/>
          <w:i/>
          <w:w w:val="104"/>
          <w:position w:val="1"/>
        </w:rPr>
        <w:t>V prípade výskytu príznakov (nádcha, kašeľ, telesná teplota nad 37 °C, strata čuchu a chuti, hnačka, bolesti hlavy) u dieťaťa alebo osôb žijúcich v spoločnej domácnosti a iných blízkych osôb ste povinný bezodkladne kontaktovať lekára všeobecnej starostlivosti (VLD a VLDD) a postupovať v zmysle jeho odporúčaní. Dieťa nenavštevuje školu/školské zariadenie do doby určenej príslušným lekárom.</w:t>
      </w:r>
    </w:p>
    <w:p w:rsidR="00054891" w:rsidRPr="00054891" w:rsidRDefault="00054891" w:rsidP="00054891">
      <w:pPr>
        <w:widowControl w:val="0"/>
        <w:autoSpaceDE w:val="0"/>
        <w:autoSpaceDN w:val="0"/>
        <w:adjustRightInd w:val="0"/>
        <w:spacing w:after="50" w:line="243" w:lineRule="exact"/>
        <w:jc w:val="both"/>
        <w:rPr>
          <w:rFonts w:cstheme="minorHAnsi"/>
          <w:b/>
          <w:bCs/>
          <w:w w:val="104"/>
          <w:position w:val="1"/>
        </w:rPr>
      </w:pPr>
    </w:p>
    <w:p w:rsidR="00054891" w:rsidRPr="00054891" w:rsidRDefault="00054891" w:rsidP="00054891">
      <w:pPr>
        <w:widowControl w:val="0"/>
        <w:autoSpaceDE w:val="0"/>
        <w:autoSpaceDN w:val="0"/>
        <w:adjustRightInd w:val="0"/>
        <w:spacing w:after="50" w:line="243" w:lineRule="exact"/>
        <w:jc w:val="both"/>
        <w:rPr>
          <w:rFonts w:cstheme="minorHAnsi"/>
          <w:bCs/>
          <w:w w:val="104"/>
          <w:position w:val="1"/>
        </w:rPr>
      </w:pPr>
      <w:r w:rsidRPr="00054891">
        <w:rPr>
          <w:rFonts w:cstheme="minorHAnsi"/>
          <w:bCs/>
          <w:w w:val="104"/>
          <w:position w:val="1"/>
        </w:rPr>
        <w:t>Ďalej vyhlasujem, že dieťa neprejavuje príznaky akútneho ochorenia, že Regionálny úrad verejného zdravotníctva Slovenskej republiky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ako aj iné blízke osoby, prišli v priebehu ostatného mesiaca do styku s osobami, ktoré ochoreli na prenosné ochorenie (napr. COVID-19, hnačka, vírusový zápal pečene, zápal mozgových blán, horúčkové ochorenie s vyrážkami).</w:t>
      </w:r>
    </w:p>
    <w:p w:rsidR="00054891" w:rsidRPr="00054891" w:rsidRDefault="00054891" w:rsidP="00054891">
      <w:pPr>
        <w:widowControl w:val="0"/>
        <w:autoSpaceDE w:val="0"/>
        <w:autoSpaceDN w:val="0"/>
        <w:adjustRightInd w:val="0"/>
        <w:spacing w:after="50" w:line="243" w:lineRule="exact"/>
        <w:ind w:right="404"/>
        <w:jc w:val="both"/>
        <w:rPr>
          <w:rFonts w:cstheme="minorHAnsi"/>
          <w:bCs/>
          <w:w w:val="104"/>
          <w:position w:val="1"/>
        </w:rPr>
      </w:pPr>
    </w:p>
    <w:tbl>
      <w:tblPr>
        <w:tblStyle w:val="GridTableLight"/>
        <w:tblW w:w="9067" w:type="dxa"/>
        <w:tblLook w:val="04A0"/>
      </w:tblPr>
      <w:tblGrid>
        <w:gridCol w:w="3539"/>
        <w:gridCol w:w="5528"/>
      </w:tblGrid>
      <w:tr w:rsidR="00054891" w:rsidRPr="00054891" w:rsidTr="00AD671C">
        <w:trPr>
          <w:trHeight w:val="539"/>
        </w:trPr>
        <w:tc>
          <w:tcPr>
            <w:tcW w:w="3539" w:type="dxa"/>
          </w:tcPr>
          <w:p w:rsidR="00054891" w:rsidRPr="00054891" w:rsidRDefault="00054891" w:rsidP="00AD671C">
            <w:pPr>
              <w:spacing w:before="120" w:after="120"/>
              <w:rPr>
                <w:rFonts w:cstheme="minorHAnsi"/>
              </w:rPr>
            </w:pPr>
            <w:r w:rsidRPr="00054891">
              <w:rPr>
                <w:rFonts w:cstheme="minorHAnsi"/>
              </w:rPr>
              <w:t>Podpis zákonného zástupcu:</w:t>
            </w:r>
          </w:p>
        </w:tc>
        <w:tc>
          <w:tcPr>
            <w:tcW w:w="5528" w:type="dxa"/>
          </w:tcPr>
          <w:p w:rsidR="00054891" w:rsidRPr="00054891" w:rsidRDefault="00054891" w:rsidP="00AD671C">
            <w:pPr>
              <w:spacing w:before="120" w:after="120"/>
              <w:rPr>
                <w:rFonts w:cstheme="minorHAnsi"/>
              </w:rPr>
            </w:pPr>
          </w:p>
        </w:tc>
      </w:tr>
    </w:tbl>
    <w:p w:rsidR="00054891" w:rsidRPr="00054891" w:rsidRDefault="00054891" w:rsidP="00BA78D2">
      <w:pPr>
        <w:pStyle w:val="Default"/>
        <w:spacing w:line="360" w:lineRule="auto"/>
        <w:rPr>
          <w:rFonts w:ascii="Times New Roman" w:hAnsi="Times New Roman" w:cs="Times New Roman"/>
          <w:color w:val="auto"/>
        </w:rPr>
      </w:pPr>
    </w:p>
    <w:p w:rsidR="00054891" w:rsidRPr="00054891" w:rsidRDefault="00054891" w:rsidP="00BA78D2">
      <w:pPr>
        <w:pStyle w:val="Default"/>
        <w:spacing w:line="360" w:lineRule="auto"/>
        <w:rPr>
          <w:rFonts w:ascii="Times New Roman" w:hAnsi="Times New Roman" w:cs="Times New Roman"/>
          <w:color w:val="auto"/>
        </w:rPr>
      </w:pPr>
      <w:r w:rsidRPr="00054891">
        <w:rPr>
          <w:rFonts w:ascii="Times New Roman" w:hAnsi="Times New Roman" w:cs="Times New Roman"/>
          <w:color w:val="auto"/>
        </w:rPr>
        <w:lastRenderedPageBreak/>
        <w:t>Príloha 3a</w:t>
      </w:r>
    </w:p>
    <w:p w:rsidR="00054891" w:rsidRPr="00054891" w:rsidRDefault="00054891" w:rsidP="00054891">
      <w:pPr>
        <w:pBdr>
          <w:top w:val="nil"/>
          <w:left w:val="nil"/>
          <w:bottom w:val="nil"/>
          <w:right w:val="nil"/>
          <w:between w:val="nil"/>
        </w:pBdr>
        <w:spacing w:before="120" w:after="120"/>
        <w:jc w:val="center"/>
        <w:rPr>
          <w:rFonts w:cstheme="minorHAnsi"/>
          <w:b/>
          <w:sz w:val="28"/>
          <w:szCs w:val="20"/>
        </w:rPr>
      </w:pPr>
      <w:r w:rsidRPr="00054891">
        <w:rPr>
          <w:rFonts w:cstheme="minorHAnsi"/>
          <w:b/>
          <w:sz w:val="28"/>
          <w:szCs w:val="20"/>
        </w:rPr>
        <w:t>Vyhlásenie zákonného zástupcu o </w:t>
      </w:r>
      <w:proofErr w:type="spellStart"/>
      <w:r w:rsidRPr="00054891">
        <w:rPr>
          <w:rFonts w:cstheme="minorHAnsi"/>
          <w:b/>
          <w:sz w:val="28"/>
          <w:szCs w:val="20"/>
        </w:rPr>
        <w:t>bezinfekčnosti</w:t>
      </w:r>
      <w:proofErr w:type="spellEnd"/>
    </w:p>
    <w:p w:rsidR="00054891" w:rsidRPr="00054891" w:rsidRDefault="00054891" w:rsidP="00054891">
      <w:pPr>
        <w:pBdr>
          <w:top w:val="nil"/>
          <w:left w:val="nil"/>
          <w:bottom w:val="nil"/>
          <w:right w:val="nil"/>
          <w:between w:val="nil"/>
        </w:pBdr>
        <w:spacing w:before="120" w:after="120"/>
        <w:jc w:val="center"/>
        <w:rPr>
          <w:rFonts w:cstheme="minorHAnsi"/>
          <w:sz w:val="28"/>
          <w:szCs w:val="20"/>
        </w:rPr>
      </w:pPr>
    </w:p>
    <w:p w:rsidR="00054891" w:rsidRPr="00054891" w:rsidRDefault="00054891" w:rsidP="00054891">
      <w:pPr>
        <w:pBdr>
          <w:top w:val="nil"/>
          <w:left w:val="nil"/>
          <w:bottom w:val="nil"/>
          <w:right w:val="nil"/>
          <w:between w:val="nil"/>
        </w:pBdr>
        <w:spacing w:before="120" w:after="120"/>
        <w:jc w:val="both"/>
        <w:rPr>
          <w:rFonts w:cstheme="minorHAnsi"/>
          <w:sz w:val="28"/>
          <w:szCs w:val="20"/>
        </w:rPr>
      </w:pPr>
      <w:r w:rsidRPr="00054891">
        <w:rPr>
          <w:rFonts w:cstheme="minorHAnsi"/>
          <w:sz w:val="28"/>
          <w:szCs w:val="20"/>
        </w:rPr>
        <w:t>Vyhlasujem, že dieťa ........................................................................., bytom v  ..................................................................................., neprejavuje príznaky akútneho ochorenia (telesná teplota nad 37,5 °C alebo triaška, malátnosť, neprimeraná únava, začervenané, zapálené oči s výtokom, upchatý nos so sťaženým dýchaním nosom, hustý skalený, zafarbený (žltý, zelený) výtok z nosa (nádcha), bolesť uší, výtok z uší, oslabený sluch, suchý dusivý kašeľ, vlhký produktívny kašeľ, vracanie, riedka stolica niekoľkokrát denne, novovzniknuté začervenanie kože, vyrážky, chrasty a pod. na koži), že regionálny úrad verejného zdravotníctva ani lekár všeobecnej zdravotnej starostlivosti pre deti a dorast menovanému dieťaťu nenariadil karanténne opatrenie (karanténu, zvýšený zdravotný dozor alebo lekársky dohľad).</w:t>
      </w:r>
    </w:p>
    <w:p w:rsidR="00054891" w:rsidRPr="00054891" w:rsidRDefault="00054891" w:rsidP="00054891">
      <w:pPr>
        <w:pBdr>
          <w:top w:val="nil"/>
          <w:left w:val="nil"/>
          <w:bottom w:val="nil"/>
          <w:right w:val="nil"/>
          <w:between w:val="nil"/>
        </w:pBdr>
        <w:spacing w:before="120" w:after="120"/>
        <w:jc w:val="both"/>
        <w:rPr>
          <w:rFonts w:cstheme="minorHAnsi"/>
          <w:sz w:val="28"/>
          <w:szCs w:val="20"/>
        </w:rPr>
      </w:pPr>
    </w:p>
    <w:p w:rsidR="00054891" w:rsidRPr="00054891" w:rsidRDefault="00054891" w:rsidP="00054891">
      <w:pPr>
        <w:pBdr>
          <w:top w:val="nil"/>
          <w:left w:val="nil"/>
          <w:bottom w:val="nil"/>
          <w:right w:val="nil"/>
          <w:between w:val="nil"/>
        </w:pBdr>
        <w:spacing w:before="120" w:after="120"/>
        <w:jc w:val="both"/>
        <w:rPr>
          <w:rFonts w:cstheme="minorHAnsi"/>
          <w:sz w:val="28"/>
          <w:szCs w:val="20"/>
        </w:rPr>
      </w:pPr>
      <w:r w:rsidRPr="00054891">
        <w:rPr>
          <w:rFonts w:cstheme="minorHAnsi"/>
          <w:sz w:val="28"/>
          <w:szCs w:val="20"/>
        </w:rPr>
        <w:t>Nie je mi známe, že by dieťa, jeho rodičia alebo iné osoby, ktoré s ním žijú spoločne v domácnosti, prišli v priebehu ostatného mesiaca do styku s osobami, ktoré ochoreli na prenosné ochorenie (napr. COVID-19, hnačka, vírusový zápal pečene, zápal mozgových blán, horúčkové ochorenie s vyrážkami).</w:t>
      </w:r>
    </w:p>
    <w:p w:rsidR="00054891" w:rsidRPr="00054891" w:rsidRDefault="00054891" w:rsidP="00054891">
      <w:pPr>
        <w:pBdr>
          <w:top w:val="nil"/>
          <w:left w:val="nil"/>
          <w:bottom w:val="nil"/>
          <w:right w:val="nil"/>
          <w:between w:val="nil"/>
        </w:pBdr>
        <w:spacing w:before="120" w:after="120"/>
        <w:jc w:val="both"/>
        <w:rPr>
          <w:rFonts w:cstheme="minorHAnsi"/>
          <w:sz w:val="28"/>
          <w:szCs w:val="20"/>
        </w:rPr>
      </w:pPr>
    </w:p>
    <w:p w:rsidR="00054891" w:rsidRPr="00054891" w:rsidRDefault="00054891" w:rsidP="00054891">
      <w:pPr>
        <w:pBdr>
          <w:top w:val="nil"/>
          <w:left w:val="nil"/>
          <w:bottom w:val="nil"/>
          <w:right w:val="nil"/>
          <w:between w:val="nil"/>
        </w:pBdr>
        <w:spacing w:before="120" w:after="120"/>
        <w:jc w:val="both"/>
        <w:rPr>
          <w:rFonts w:cstheme="minorHAnsi"/>
          <w:sz w:val="28"/>
          <w:szCs w:val="20"/>
        </w:rPr>
      </w:pPr>
    </w:p>
    <w:p w:rsidR="00054891" w:rsidRPr="00054891" w:rsidRDefault="00054891" w:rsidP="00054891">
      <w:pPr>
        <w:pBdr>
          <w:top w:val="nil"/>
          <w:left w:val="nil"/>
          <w:bottom w:val="nil"/>
          <w:right w:val="nil"/>
          <w:between w:val="nil"/>
        </w:pBdr>
        <w:spacing w:before="120" w:after="120" w:line="480" w:lineRule="auto"/>
        <w:jc w:val="both"/>
        <w:rPr>
          <w:rFonts w:cstheme="minorHAnsi"/>
          <w:sz w:val="28"/>
          <w:szCs w:val="20"/>
        </w:rPr>
      </w:pPr>
      <w:r w:rsidRPr="00054891">
        <w:rPr>
          <w:rFonts w:cstheme="minorHAnsi"/>
          <w:sz w:val="28"/>
          <w:szCs w:val="20"/>
        </w:rPr>
        <w:t>V ................................. dňa ...................</w:t>
      </w:r>
    </w:p>
    <w:p w:rsidR="00054891" w:rsidRPr="00054891" w:rsidRDefault="00054891" w:rsidP="00054891">
      <w:pPr>
        <w:pBdr>
          <w:top w:val="nil"/>
          <w:left w:val="nil"/>
          <w:bottom w:val="nil"/>
          <w:right w:val="nil"/>
          <w:between w:val="nil"/>
        </w:pBdr>
        <w:spacing w:before="120" w:after="120" w:line="480" w:lineRule="auto"/>
        <w:jc w:val="both"/>
        <w:rPr>
          <w:rFonts w:cstheme="minorHAnsi"/>
          <w:sz w:val="28"/>
          <w:szCs w:val="20"/>
        </w:rPr>
      </w:pPr>
    </w:p>
    <w:tbl>
      <w:tblPr>
        <w:tblStyle w:val="GridTableLight"/>
        <w:tblW w:w="9067" w:type="dxa"/>
        <w:tblLook w:val="04A0"/>
      </w:tblPr>
      <w:tblGrid>
        <w:gridCol w:w="4815"/>
        <w:gridCol w:w="4252"/>
      </w:tblGrid>
      <w:tr w:rsidR="00054891" w:rsidRPr="00054891" w:rsidTr="00AD671C">
        <w:tc>
          <w:tcPr>
            <w:tcW w:w="4815" w:type="dxa"/>
          </w:tcPr>
          <w:p w:rsidR="00054891" w:rsidRPr="00054891" w:rsidRDefault="00054891" w:rsidP="00AD671C">
            <w:pPr>
              <w:rPr>
                <w:rFonts w:cstheme="minorHAnsi"/>
                <w:sz w:val="28"/>
                <w:szCs w:val="20"/>
              </w:rPr>
            </w:pPr>
            <w:r w:rsidRPr="00054891">
              <w:rPr>
                <w:rFonts w:cstheme="minorHAnsi"/>
                <w:sz w:val="28"/>
                <w:szCs w:val="20"/>
              </w:rPr>
              <w:t>Meno a priezvisko zákonného zástupcu:</w:t>
            </w:r>
          </w:p>
        </w:tc>
        <w:tc>
          <w:tcPr>
            <w:tcW w:w="4252" w:type="dxa"/>
          </w:tcPr>
          <w:p w:rsidR="00054891" w:rsidRPr="00054891" w:rsidRDefault="00054891" w:rsidP="00AD671C">
            <w:pPr>
              <w:rPr>
                <w:rFonts w:cstheme="minorHAnsi"/>
                <w:sz w:val="28"/>
                <w:szCs w:val="20"/>
              </w:rPr>
            </w:pPr>
          </w:p>
        </w:tc>
      </w:tr>
      <w:tr w:rsidR="00054891" w:rsidRPr="00054891" w:rsidTr="00AD671C">
        <w:tc>
          <w:tcPr>
            <w:tcW w:w="4815" w:type="dxa"/>
          </w:tcPr>
          <w:p w:rsidR="00054891" w:rsidRPr="00054891" w:rsidRDefault="00054891" w:rsidP="00AD671C">
            <w:pPr>
              <w:rPr>
                <w:rFonts w:cstheme="minorHAnsi"/>
                <w:sz w:val="28"/>
                <w:szCs w:val="20"/>
              </w:rPr>
            </w:pPr>
            <w:r w:rsidRPr="00054891">
              <w:rPr>
                <w:rFonts w:cstheme="minorHAnsi"/>
                <w:sz w:val="28"/>
                <w:szCs w:val="20"/>
              </w:rPr>
              <w:t>Adresa zákonného zástupcu:</w:t>
            </w:r>
          </w:p>
        </w:tc>
        <w:tc>
          <w:tcPr>
            <w:tcW w:w="4252" w:type="dxa"/>
          </w:tcPr>
          <w:p w:rsidR="00054891" w:rsidRPr="00054891" w:rsidRDefault="00054891" w:rsidP="00AD671C">
            <w:pPr>
              <w:rPr>
                <w:rFonts w:cstheme="minorHAnsi"/>
                <w:sz w:val="28"/>
                <w:szCs w:val="20"/>
              </w:rPr>
            </w:pPr>
          </w:p>
        </w:tc>
      </w:tr>
      <w:tr w:rsidR="00054891" w:rsidRPr="00054891" w:rsidTr="00AD671C">
        <w:tc>
          <w:tcPr>
            <w:tcW w:w="4815" w:type="dxa"/>
          </w:tcPr>
          <w:p w:rsidR="00054891" w:rsidRPr="00054891" w:rsidRDefault="00054891" w:rsidP="00AD671C">
            <w:pPr>
              <w:rPr>
                <w:rFonts w:cstheme="minorHAnsi"/>
                <w:sz w:val="28"/>
                <w:szCs w:val="20"/>
              </w:rPr>
            </w:pPr>
            <w:r w:rsidRPr="00054891">
              <w:rPr>
                <w:rFonts w:cstheme="minorHAnsi"/>
                <w:sz w:val="28"/>
                <w:szCs w:val="20"/>
              </w:rPr>
              <w:t>Telefón zákonného zástupcu:</w:t>
            </w:r>
          </w:p>
        </w:tc>
        <w:tc>
          <w:tcPr>
            <w:tcW w:w="4252" w:type="dxa"/>
          </w:tcPr>
          <w:p w:rsidR="00054891" w:rsidRPr="00054891" w:rsidRDefault="00054891" w:rsidP="00AD671C">
            <w:pPr>
              <w:rPr>
                <w:rFonts w:cstheme="minorHAnsi"/>
                <w:sz w:val="28"/>
                <w:szCs w:val="20"/>
              </w:rPr>
            </w:pPr>
          </w:p>
        </w:tc>
      </w:tr>
      <w:tr w:rsidR="00054891" w:rsidRPr="00054891" w:rsidTr="00AD671C">
        <w:tc>
          <w:tcPr>
            <w:tcW w:w="4815" w:type="dxa"/>
          </w:tcPr>
          <w:p w:rsidR="00054891" w:rsidRPr="00054891" w:rsidRDefault="00054891" w:rsidP="00AD671C">
            <w:pPr>
              <w:rPr>
                <w:rFonts w:cstheme="minorHAnsi"/>
                <w:sz w:val="28"/>
                <w:szCs w:val="20"/>
              </w:rPr>
            </w:pPr>
            <w:r w:rsidRPr="00054891">
              <w:rPr>
                <w:rFonts w:cstheme="minorHAnsi"/>
                <w:sz w:val="28"/>
                <w:szCs w:val="20"/>
              </w:rPr>
              <w:t>Podpis zákonného zástupcu:</w:t>
            </w:r>
          </w:p>
        </w:tc>
        <w:tc>
          <w:tcPr>
            <w:tcW w:w="4252" w:type="dxa"/>
          </w:tcPr>
          <w:p w:rsidR="00054891" w:rsidRPr="00054891" w:rsidRDefault="00054891" w:rsidP="00AD671C">
            <w:pPr>
              <w:rPr>
                <w:rFonts w:cstheme="minorHAnsi"/>
                <w:sz w:val="28"/>
                <w:szCs w:val="20"/>
              </w:rPr>
            </w:pPr>
          </w:p>
        </w:tc>
      </w:tr>
    </w:tbl>
    <w:p w:rsidR="00054891" w:rsidRPr="00054891" w:rsidRDefault="00054891" w:rsidP="00054891">
      <w:pPr>
        <w:rPr>
          <w:rFonts w:cstheme="minorHAnsi"/>
          <w:sz w:val="20"/>
          <w:szCs w:val="20"/>
        </w:rPr>
      </w:pPr>
    </w:p>
    <w:p w:rsidR="00054891" w:rsidRPr="00054891" w:rsidRDefault="00054891" w:rsidP="00BA78D2">
      <w:pPr>
        <w:pStyle w:val="Default"/>
        <w:spacing w:line="360" w:lineRule="auto"/>
        <w:rPr>
          <w:rFonts w:ascii="Times New Roman" w:hAnsi="Times New Roman" w:cs="Times New Roman"/>
          <w:color w:val="auto"/>
        </w:rPr>
      </w:pPr>
    </w:p>
    <w:p w:rsidR="003769F3" w:rsidRPr="00054891" w:rsidRDefault="003769F3" w:rsidP="00BA78D2">
      <w:pPr>
        <w:pStyle w:val="Default"/>
        <w:pageBreakBefore/>
        <w:spacing w:line="360" w:lineRule="auto"/>
        <w:rPr>
          <w:rFonts w:ascii="Times New Roman" w:hAnsi="Times New Roman" w:cs="Times New Roman"/>
          <w:color w:val="auto"/>
        </w:rPr>
      </w:pPr>
    </w:p>
    <w:sectPr w:rsidR="003769F3" w:rsidRPr="00054891" w:rsidSect="00BA78D2">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47" w:rsidRDefault="00A21747" w:rsidP="00905DD5">
      <w:pPr>
        <w:spacing w:after="0" w:line="240" w:lineRule="auto"/>
      </w:pPr>
      <w:r>
        <w:separator/>
      </w:r>
    </w:p>
  </w:endnote>
  <w:endnote w:type="continuationSeparator" w:id="0">
    <w:p w:rsidR="00A21747" w:rsidRDefault="00A21747" w:rsidP="00905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47" w:rsidRDefault="00A21747" w:rsidP="00905DD5">
      <w:pPr>
        <w:spacing w:after="0" w:line="240" w:lineRule="auto"/>
      </w:pPr>
      <w:r>
        <w:separator/>
      </w:r>
    </w:p>
  </w:footnote>
  <w:footnote w:type="continuationSeparator" w:id="0">
    <w:p w:rsidR="00A21747" w:rsidRDefault="00A21747" w:rsidP="00905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2751A"/>
    <w:multiLevelType w:val="hybridMultilevel"/>
    <w:tmpl w:val="75E23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357256"/>
    <w:multiLevelType w:val="hybridMultilevel"/>
    <w:tmpl w:val="37DAF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175608"/>
    <w:multiLevelType w:val="hybridMultilevel"/>
    <w:tmpl w:val="5277C6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4CF8C4"/>
    <w:multiLevelType w:val="hybridMultilevel"/>
    <w:tmpl w:val="DD64D2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736107"/>
    <w:multiLevelType w:val="hybridMultilevel"/>
    <w:tmpl w:val="89DB08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94BDB7"/>
    <w:multiLevelType w:val="hybridMultilevel"/>
    <w:tmpl w:val="87B03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6AD9EE"/>
    <w:multiLevelType w:val="hybridMultilevel"/>
    <w:tmpl w:val="87E4B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8735CDF"/>
    <w:multiLevelType w:val="hybridMultilevel"/>
    <w:tmpl w:val="0CD44E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C6A991"/>
    <w:multiLevelType w:val="hybridMultilevel"/>
    <w:tmpl w:val="99FA9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CD6F3C"/>
    <w:multiLevelType w:val="hybridMultilevel"/>
    <w:tmpl w:val="5F8C1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2198C37"/>
    <w:multiLevelType w:val="hybridMultilevel"/>
    <w:tmpl w:val="17B625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2922C65"/>
    <w:multiLevelType w:val="hybridMultilevel"/>
    <w:tmpl w:val="84C37D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85176F4"/>
    <w:multiLevelType w:val="hybridMultilevel"/>
    <w:tmpl w:val="034D0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577F504"/>
    <w:multiLevelType w:val="hybridMultilevel"/>
    <w:tmpl w:val="0E7956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58F0FBC"/>
    <w:multiLevelType w:val="hybridMultilevel"/>
    <w:tmpl w:val="FFEFA6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63733C6"/>
    <w:multiLevelType w:val="hybridMultilevel"/>
    <w:tmpl w:val="8C150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8B00360"/>
    <w:multiLevelType w:val="hybridMultilevel"/>
    <w:tmpl w:val="7D5682E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CB4BB02"/>
    <w:multiLevelType w:val="hybridMultilevel"/>
    <w:tmpl w:val="8003F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AD810B0"/>
    <w:multiLevelType w:val="hybridMultilevel"/>
    <w:tmpl w:val="291E5B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12D78D6"/>
    <w:multiLevelType w:val="hybridMultilevel"/>
    <w:tmpl w:val="69243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215E82F"/>
    <w:multiLevelType w:val="hybridMultilevel"/>
    <w:tmpl w:val="F86035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2BF79C3"/>
    <w:multiLevelType w:val="hybridMultilevel"/>
    <w:tmpl w:val="E545EF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AEB9B1"/>
    <w:multiLevelType w:val="hybridMultilevel"/>
    <w:tmpl w:val="A5BCA3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7DA0E30"/>
    <w:multiLevelType w:val="hybridMultilevel"/>
    <w:tmpl w:val="A736A1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B06F647"/>
    <w:multiLevelType w:val="hybridMultilevel"/>
    <w:tmpl w:val="EA1B9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AAB098"/>
    <w:multiLevelType w:val="hybridMultilevel"/>
    <w:tmpl w:val="A04FC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796DAB"/>
    <w:multiLevelType w:val="hybridMultilevel"/>
    <w:tmpl w:val="C3F9E2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AEB01A3"/>
    <w:multiLevelType w:val="hybridMultilevel"/>
    <w:tmpl w:val="29963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4367AE5"/>
    <w:multiLevelType w:val="hybridMultilevel"/>
    <w:tmpl w:val="C19F0C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666E65B"/>
    <w:multiLevelType w:val="hybridMultilevel"/>
    <w:tmpl w:val="C1DF1B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7708043"/>
    <w:multiLevelType w:val="hybridMultilevel"/>
    <w:tmpl w:val="AF4B57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D63D74D"/>
    <w:multiLevelType w:val="hybridMultilevel"/>
    <w:tmpl w:val="5E9707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DBBFF39"/>
    <w:multiLevelType w:val="hybridMultilevel"/>
    <w:tmpl w:val="DBD488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20"/>
  </w:num>
  <w:num w:numId="4">
    <w:abstractNumId w:val="16"/>
  </w:num>
  <w:num w:numId="5">
    <w:abstractNumId w:val="17"/>
  </w:num>
  <w:num w:numId="6">
    <w:abstractNumId w:val="25"/>
  </w:num>
  <w:num w:numId="7">
    <w:abstractNumId w:val="24"/>
  </w:num>
  <w:num w:numId="8">
    <w:abstractNumId w:val="9"/>
  </w:num>
  <w:num w:numId="9">
    <w:abstractNumId w:val="30"/>
  </w:num>
  <w:num w:numId="10">
    <w:abstractNumId w:val="13"/>
  </w:num>
  <w:num w:numId="11">
    <w:abstractNumId w:val="28"/>
  </w:num>
  <w:num w:numId="12">
    <w:abstractNumId w:val="0"/>
  </w:num>
  <w:num w:numId="13">
    <w:abstractNumId w:val="26"/>
  </w:num>
  <w:num w:numId="14">
    <w:abstractNumId w:val="32"/>
  </w:num>
  <w:num w:numId="15">
    <w:abstractNumId w:val="10"/>
  </w:num>
  <w:num w:numId="16">
    <w:abstractNumId w:val="3"/>
  </w:num>
  <w:num w:numId="17">
    <w:abstractNumId w:val="27"/>
  </w:num>
  <w:num w:numId="18">
    <w:abstractNumId w:val="21"/>
  </w:num>
  <w:num w:numId="19">
    <w:abstractNumId w:val="8"/>
  </w:num>
  <w:num w:numId="20">
    <w:abstractNumId w:val="23"/>
  </w:num>
  <w:num w:numId="21">
    <w:abstractNumId w:val="1"/>
  </w:num>
  <w:num w:numId="22">
    <w:abstractNumId w:val="12"/>
  </w:num>
  <w:num w:numId="23">
    <w:abstractNumId w:val="22"/>
  </w:num>
  <w:num w:numId="24">
    <w:abstractNumId w:val="19"/>
  </w:num>
  <w:num w:numId="25">
    <w:abstractNumId w:val="7"/>
  </w:num>
  <w:num w:numId="26">
    <w:abstractNumId w:val="31"/>
  </w:num>
  <w:num w:numId="27">
    <w:abstractNumId w:val="29"/>
  </w:num>
  <w:num w:numId="28">
    <w:abstractNumId w:val="4"/>
  </w:num>
  <w:num w:numId="29">
    <w:abstractNumId w:val="2"/>
  </w:num>
  <w:num w:numId="30">
    <w:abstractNumId w:val="15"/>
  </w:num>
  <w:num w:numId="31">
    <w:abstractNumId w:val="5"/>
  </w:num>
  <w:num w:numId="32">
    <w:abstractNumId w:val="1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A78D2"/>
    <w:rsid w:val="00054891"/>
    <w:rsid w:val="002349E3"/>
    <w:rsid w:val="002976BA"/>
    <w:rsid w:val="003769F3"/>
    <w:rsid w:val="00456BF6"/>
    <w:rsid w:val="00741D7E"/>
    <w:rsid w:val="00761A65"/>
    <w:rsid w:val="007F1713"/>
    <w:rsid w:val="00870BAE"/>
    <w:rsid w:val="00905DD5"/>
    <w:rsid w:val="00A21747"/>
    <w:rsid w:val="00A35877"/>
    <w:rsid w:val="00A832BA"/>
    <w:rsid w:val="00BA78D2"/>
    <w:rsid w:val="00F553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530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A78D2"/>
    <w:pPr>
      <w:autoSpaceDE w:val="0"/>
      <w:autoSpaceDN w:val="0"/>
      <w:adjustRightInd w:val="0"/>
      <w:spacing w:after="0" w:line="240" w:lineRule="auto"/>
    </w:pPr>
    <w:rPr>
      <w:rFonts w:ascii="Calibri" w:hAnsi="Calibri" w:cs="Calibri"/>
      <w:color w:val="000000"/>
      <w:sz w:val="24"/>
      <w:szCs w:val="24"/>
    </w:rPr>
  </w:style>
  <w:style w:type="character" w:customStyle="1" w:styleId="skgd">
    <w:name w:val="skgd"/>
    <w:basedOn w:val="Predvolenpsmoodseku"/>
    <w:rsid w:val="00456BF6"/>
  </w:style>
  <w:style w:type="paragraph" w:styleId="Hlavika">
    <w:name w:val="header"/>
    <w:basedOn w:val="Normlny"/>
    <w:link w:val="HlavikaChar"/>
    <w:uiPriority w:val="99"/>
    <w:semiHidden/>
    <w:unhideWhenUsed/>
    <w:rsid w:val="00905DD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05DD5"/>
  </w:style>
  <w:style w:type="paragraph" w:styleId="Pta">
    <w:name w:val="footer"/>
    <w:basedOn w:val="Normlny"/>
    <w:link w:val="PtaChar"/>
    <w:uiPriority w:val="99"/>
    <w:semiHidden/>
    <w:unhideWhenUsed/>
    <w:rsid w:val="00905DD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05DD5"/>
  </w:style>
  <w:style w:type="paragraph" w:styleId="Zvraznencitcia">
    <w:name w:val="Intense Quote"/>
    <w:basedOn w:val="Normlny"/>
    <w:next w:val="Normlny"/>
    <w:link w:val="ZvraznencitciaChar"/>
    <w:uiPriority w:val="30"/>
    <w:qFormat/>
    <w:rsid w:val="00741D7E"/>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sk-SK"/>
    </w:rPr>
  </w:style>
  <w:style w:type="character" w:customStyle="1" w:styleId="ZvraznencitciaChar">
    <w:name w:val="Zvýraznená citácia Char"/>
    <w:basedOn w:val="Predvolenpsmoodseku"/>
    <w:link w:val="Zvraznencitcia"/>
    <w:uiPriority w:val="30"/>
    <w:rsid w:val="00741D7E"/>
    <w:rPr>
      <w:rFonts w:ascii="Times New Roman" w:eastAsia="Times New Roman" w:hAnsi="Times New Roman" w:cs="Times New Roman"/>
      <w:i/>
      <w:iCs/>
      <w:color w:val="4F81BD" w:themeColor="accent1"/>
      <w:sz w:val="24"/>
      <w:szCs w:val="24"/>
      <w:lang w:eastAsia="sk-SK"/>
    </w:rPr>
  </w:style>
  <w:style w:type="table" w:styleId="Mriekatabuky">
    <w:name w:val="Table Grid"/>
    <w:basedOn w:val="Normlnatabuka"/>
    <w:uiPriority w:val="39"/>
    <w:rsid w:val="0074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741D7E"/>
    <w:pPr>
      <w:spacing w:after="0" w:line="240" w:lineRule="auto"/>
    </w:pPr>
    <w:rPr>
      <w:rFonts w:ascii="Times New Roman" w:eastAsia="Times New Roman" w:hAnsi="Times New Roman" w:cs="Times New Roman"/>
      <w:sz w:val="24"/>
      <w:szCs w:val="24"/>
      <w:lang w:eastAsia="sk-SK"/>
    </w:rPr>
  </w:style>
  <w:style w:type="table" w:customStyle="1" w:styleId="GridTableLight">
    <w:name w:val="Grid Table Light"/>
    <w:basedOn w:val="Normlnatabuka"/>
    <w:uiPriority w:val="40"/>
    <w:rsid w:val="00741D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5749</Words>
  <Characters>32775</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riaditelzs</dc:creator>
  <cp:lastModifiedBy>DELL</cp:lastModifiedBy>
  <cp:revision>2</cp:revision>
  <dcterms:created xsi:type="dcterms:W3CDTF">2020-08-27T10:25:00Z</dcterms:created>
  <dcterms:modified xsi:type="dcterms:W3CDTF">2020-08-27T10:25:00Z</dcterms:modified>
</cp:coreProperties>
</file>