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2" w:rsidRDefault="00040E62" w:rsidP="003373E4">
      <w:pPr>
        <w:pStyle w:val="Bezriadkovania"/>
      </w:pPr>
      <w:bookmarkStart w:id="0" w:name="_GoBack"/>
      <w:bookmarkEnd w:id="0"/>
      <w:r>
        <w:t>Trnava</w:t>
      </w:r>
    </w:p>
    <w:p w:rsidR="003373E4" w:rsidRDefault="003373E4" w:rsidP="003373E4">
      <w:pPr>
        <w:pStyle w:val="Bezriadkovania"/>
      </w:pPr>
      <w:r>
        <w:t xml:space="preserve">Na križovatke starých obchodných ciest využívaných od </w:t>
      </w:r>
      <w:r w:rsidRPr="00040E62">
        <w:t>praveku</w:t>
      </w:r>
      <w:r>
        <w:t xml:space="preserve">, pri riečke Trnávka, bola založená kupecká osada Trnava. Prvá písomná zmienka o nej pochádza z roku </w:t>
      </w:r>
      <w:r w:rsidRPr="00040E62">
        <w:t>1211</w:t>
      </w:r>
      <w:r>
        <w:t xml:space="preserve">. Je to listina ostrihomského </w:t>
      </w:r>
      <w:r w:rsidRPr="00040E62">
        <w:t>arcibiskupa</w:t>
      </w:r>
      <w:r>
        <w:t xml:space="preserve"> Jána o donácii príjmov miestneho kostola ostrihomskej kapitule.</w:t>
      </w:r>
    </w:p>
    <w:p w:rsidR="003373E4" w:rsidRDefault="003373E4" w:rsidP="003373E4">
      <w:pPr>
        <w:pStyle w:val="Bezriadkovania"/>
      </w:pPr>
      <w:r>
        <w:t xml:space="preserve">Trnava bola prvým mestom na území dnešného Slovenska, ktoré dostalo výsady slobodného kráľovského mesta. Udelil jej ich v roku </w:t>
      </w:r>
      <w:r w:rsidRPr="00040E62">
        <w:t>1238</w:t>
      </w:r>
      <w:r>
        <w:t xml:space="preserve"> uhorský kráľ </w:t>
      </w:r>
      <w:r w:rsidRPr="00040E62">
        <w:t>Belo IV.</w:t>
      </w:r>
      <w:r>
        <w:t xml:space="preserve"> Privilégiom podriadil mesto priamo korune a vymedzil mu také práva, ktoré umožňovali rýchly rozvoj mesta. Pôvodné poľnohospodárske centrum sa začalo postupne meniť na centrum výroby, obchodu a remesiel.</w:t>
      </w:r>
    </w:p>
    <w:p w:rsidR="003373E4" w:rsidRDefault="003373E4" w:rsidP="003373E4">
      <w:pPr>
        <w:pStyle w:val="Bezriadkovania"/>
      </w:pPr>
      <w:r>
        <w:t xml:space="preserve">V </w:t>
      </w:r>
      <w:r w:rsidRPr="00040E62">
        <w:t>13. storočí</w:t>
      </w:r>
      <w:r>
        <w:t xml:space="preserve"> si mesto vybudovalo mimoriadne rozsiahle </w:t>
      </w:r>
      <w:r w:rsidRPr="00040E62">
        <w:t>opevnenie</w:t>
      </w:r>
      <w:r>
        <w:t xml:space="preserve"> na ploche takmer 60 hektárov. Konštrukciu opevnenia tvorili tehlové veže pospájané drevo</w:t>
      </w:r>
      <w:r w:rsidR="00040E62">
        <w:t xml:space="preserve"> </w:t>
      </w:r>
      <w:r>
        <w:t xml:space="preserve">zemnými </w:t>
      </w:r>
      <w:r w:rsidRPr="00040E62">
        <w:t>valmi</w:t>
      </w:r>
      <w:r>
        <w:t xml:space="preserve">, ktoré boli neskôr nahradené murovanými </w:t>
      </w:r>
      <w:r w:rsidRPr="00040E62">
        <w:t>hradbami</w:t>
      </w:r>
      <w:r>
        <w:t>.</w:t>
      </w:r>
    </w:p>
    <w:p w:rsidR="003373E4" w:rsidRDefault="003373E4" w:rsidP="003373E4">
      <w:pPr>
        <w:pStyle w:val="Bezriadkovania"/>
      </w:pPr>
      <w:r>
        <w:t>Výsadné postavenie mesta upevňovali ďalší uhorskí králi. O dôležitom postavení mesta svedčí aj skutočnosť, že Trnava bola miestom stretnutí kráľov.</w:t>
      </w:r>
    </w:p>
    <w:p w:rsidR="003373E4" w:rsidRDefault="003373E4" w:rsidP="003373E4">
      <w:pPr>
        <w:pStyle w:val="Bezriadkovania"/>
      </w:pPr>
      <w:r>
        <w:t xml:space="preserve">Význam Trnavy vzrástol najmä v </w:t>
      </w:r>
      <w:r w:rsidRPr="00040E62">
        <w:t>16. storočí</w:t>
      </w:r>
      <w:r>
        <w:t xml:space="preserve">, keď sa sem pred blížiacim tureckým nebezpečenstvom, v roku </w:t>
      </w:r>
      <w:r w:rsidRPr="00040E62">
        <w:t>1543</w:t>
      </w:r>
      <w:r>
        <w:t xml:space="preserve">, presťahovalo </w:t>
      </w:r>
      <w:r w:rsidRPr="00040E62">
        <w:t>ostrihomské arcibiskupstvo</w:t>
      </w:r>
      <w:r>
        <w:t xml:space="preserve"> s kapitulou. </w:t>
      </w:r>
      <w:r w:rsidRPr="00040E62">
        <w:t>Bratislava</w:t>
      </w:r>
      <w:r>
        <w:t xml:space="preserve"> sa stala administratívnym centrom krajiny a Trnava prevzala úlohu kultúrneho a náboženského centra krajiny. </w:t>
      </w:r>
      <w:r w:rsidRPr="00040E62">
        <w:t>18. augusta</w:t>
      </w:r>
      <w:r>
        <w:t xml:space="preserve"> </w:t>
      </w:r>
      <w:r w:rsidRPr="00040E62">
        <w:t>1561</w:t>
      </w:r>
      <w:r>
        <w:t xml:space="preserve"> začala sa výstavba </w:t>
      </w:r>
      <w:r w:rsidRPr="00040E62">
        <w:t>jezuitského</w:t>
      </w:r>
      <w:r>
        <w:t xml:space="preserve"> kolégia v Trnave na mieste dnešnej </w:t>
      </w:r>
      <w:r w:rsidRPr="00040E62">
        <w:t>Trnavskej univerzity</w:t>
      </w:r>
    </w:p>
    <w:sectPr w:rsidR="003373E4" w:rsidSect="0026198A">
      <w:headerReference w:type="default" r:id="rId6"/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90" w:rsidRDefault="00670B90" w:rsidP="00670B90">
      <w:pPr>
        <w:spacing w:after="0" w:line="240" w:lineRule="auto"/>
      </w:pPr>
      <w:r>
        <w:separator/>
      </w:r>
    </w:p>
  </w:endnote>
  <w:endnote w:type="continuationSeparator" w:id="0">
    <w:p w:rsidR="00670B90" w:rsidRDefault="00670B90" w:rsidP="0067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90" w:rsidRDefault="00670B90" w:rsidP="00670B90">
      <w:pPr>
        <w:spacing w:after="0" w:line="240" w:lineRule="auto"/>
      </w:pPr>
      <w:r>
        <w:separator/>
      </w:r>
    </w:p>
  </w:footnote>
  <w:footnote w:type="continuationSeparator" w:id="0">
    <w:p w:rsidR="00670B90" w:rsidRDefault="00670B90" w:rsidP="0067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0" w:rsidRDefault="00670B90" w:rsidP="00670B90">
    <w:pPr>
      <w:pStyle w:val="Hlavika"/>
      <w:pBdr>
        <w:bottom w:val="single" w:sz="4" w:space="1" w:color="auto"/>
      </w:pBdr>
      <w:tabs>
        <w:tab w:val="clear" w:pos="4536"/>
        <w:tab w:val="clear" w:pos="9072"/>
      </w:tabs>
    </w:pPr>
    <w:r>
      <w:t xml:space="preserve">Cvičenie </w:t>
    </w:r>
    <w:r w:rsidRPr="001D4F77">
      <w:rPr>
        <w:b/>
      </w:rPr>
      <w:t>ODSEK</w:t>
    </w:r>
    <w:r>
      <w:t xml:space="preserve"> </w:t>
    </w:r>
    <w:r w:rsidR="001D4F77">
      <w:t>–</w:t>
    </w:r>
    <w:r>
      <w:t xml:space="preserve"> </w:t>
    </w:r>
    <w:r w:rsidR="001D4F77">
      <w:t xml:space="preserve">Trnava – </w:t>
    </w:r>
    <w:r>
      <w:t>zdroj</w:t>
    </w:r>
    <w:r w:rsidR="001D4F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40E62"/>
    <w:rsid w:val="001D4F77"/>
    <w:rsid w:val="0026198A"/>
    <w:rsid w:val="003373E4"/>
    <w:rsid w:val="00670B90"/>
    <w:rsid w:val="00740515"/>
    <w:rsid w:val="00C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F6DD3-DBFD-40DD-AABE-5FDC2AD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EF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7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373E4"/>
    <w:rPr>
      <w:color w:val="0000FF"/>
      <w:u w:val="single"/>
    </w:rPr>
  </w:style>
  <w:style w:type="paragraph" w:styleId="Bezriadkovania">
    <w:name w:val="No Spacing"/>
    <w:uiPriority w:val="1"/>
    <w:qFormat/>
    <w:rsid w:val="003373E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70B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0B9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70B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B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</cp:lastModifiedBy>
  <cp:revision>5</cp:revision>
  <dcterms:created xsi:type="dcterms:W3CDTF">2018-05-17T07:24:00Z</dcterms:created>
  <dcterms:modified xsi:type="dcterms:W3CDTF">2019-05-16T18:41:00Z</dcterms:modified>
</cp:coreProperties>
</file>