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D" w:rsidRDefault="000D551D"/>
    <w:p w:rsidR="00484B4F" w:rsidRPr="002F0108" w:rsidRDefault="008879D5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6</w:t>
      </w:r>
    </w:p>
    <w:p w:rsidR="00484B4F" w:rsidRPr="007F3C04" w:rsidRDefault="00484B4F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484B4F" w:rsidRPr="007F3C04" w:rsidRDefault="00484B4F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484B4F" w:rsidRPr="003B4334" w:rsidRDefault="00484B4F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</w:p>
    <w:p w:rsidR="00484B4F" w:rsidRDefault="00484B4F" w:rsidP="00484B4F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wyjścia grupy uczniów   na plac zabaw i boisko szkolne w ramach zajęć lekcyjnych</w:t>
      </w:r>
    </w:p>
    <w:p w:rsidR="00484B4F" w:rsidRDefault="00484B4F" w:rsidP="00484B4F">
      <w:pPr>
        <w:shd w:val="clear" w:color="auto" w:fill="FFFFFF"/>
        <w:rPr>
          <w:b/>
          <w:sz w:val="24"/>
        </w:rPr>
      </w:pP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Szkoła w okresie COVID – 19  nie organizuje wyjść poza ogrodzony teren szkoły.</w:t>
      </w: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 uczestniczący w zajęciach p</w:t>
      </w:r>
      <w:r w:rsidR="008879D5">
        <w:rPr>
          <w:rFonts w:ascii="Arial" w:eastAsia="SimSun" w:hAnsi="Arial" w:cs="Arial"/>
          <w:kern w:val="3"/>
        </w:rPr>
        <w:t>rowadzonych przez nauczycieli,</w:t>
      </w:r>
      <w:r>
        <w:rPr>
          <w:rFonts w:ascii="Arial" w:eastAsia="SimSun" w:hAnsi="Arial" w:cs="Arial"/>
          <w:kern w:val="3"/>
        </w:rPr>
        <w:t xml:space="preserve"> korzystają z placu zabaw i boiska szkolnego, przy zachowaniu zmiano</w:t>
      </w:r>
      <w:r w:rsidR="008879D5">
        <w:rPr>
          <w:rFonts w:ascii="Arial" w:eastAsia="SimSun" w:hAnsi="Arial" w:cs="Arial"/>
          <w:kern w:val="3"/>
        </w:rPr>
        <w:t>wości grup</w:t>
      </w:r>
      <w:r>
        <w:rPr>
          <w:rFonts w:ascii="Arial" w:eastAsia="SimSun" w:hAnsi="Arial" w:cs="Arial"/>
          <w:kern w:val="3"/>
        </w:rPr>
        <w:t xml:space="preserve"> i dystansu społecznego.</w:t>
      </w: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Każdorazowo przed wyjściem na plac zabaw lub boisko sportowe,</w:t>
      </w:r>
      <w:r>
        <w:rPr>
          <w:rFonts w:ascii="Arial" w:eastAsia="SimSun" w:hAnsi="Arial" w:cs="Arial"/>
          <w:color w:val="FF0000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>
        <w:rPr>
          <w:rFonts w:ascii="Arial" w:eastAsia="SimSun" w:hAnsi="Arial" w:cs="Arial"/>
          <w:kern w:val="3"/>
        </w:rPr>
        <w:br/>
        <w:t>z boiska i placu zabaw.</w:t>
      </w: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Nauczyciel na placu zabaw i boisku sportowym ogranicza aktywności uczniów  sprzyjające bliskiemu kontaktowi między nimi. Gry i zabawy ruchowe proponowane przez nauczyciela muszą uwzględniać dystans społeczny 1,5  metra.</w:t>
      </w: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W szatni szkolnej jednocześnie może przebywać jedna grupa uczniów, a dzieci </w:t>
      </w:r>
      <w:r w:rsidR="008879D5">
        <w:rPr>
          <w:rFonts w:ascii="Arial" w:eastAsia="SimSun" w:hAnsi="Arial" w:cs="Arial"/>
          <w:kern w:val="3"/>
        </w:rPr>
        <w:t xml:space="preserve">w miarę możliwości </w:t>
      </w:r>
      <w:r>
        <w:rPr>
          <w:rFonts w:ascii="Arial" w:eastAsia="SimSun" w:hAnsi="Arial" w:cs="Arial"/>
          <w:kern w:val="3"/>
        </w:rPr>
        <w:t>przebierają się w odpowiedniej w odległości od siebie z zachowaniem dystansu społecznego 1,5 metra.</w:t>
      </w: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484B4F" w:rsidRDefault="00484B4F" w:rsidP="00484B4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484B4F" w:rsidRPr="008879D5" w:rsidRDefault="00484B4F" w:rsidP="008879D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  <w:sectPr w:rsidR="00484B4F" w:rsidRPr="008879D5">
          <w:footerReference w:type="default" r:id="rId7"/>
          <w:pgSz w:w="11906" w:h="16838"/>
          <w:pgMar w:top="1417" w:right="1417" w:bottom="1417" w:left="1417" w:header="708" w:footer="0" w:gutter="0"/>
          <w:cols w:space="708"/>
        </w:sectPr>
      </w:pPr>
      <w:r>
        <w:rPr>
          <w:rFonts w:ascii="Arial" w:eastAsia="SimSun" w:hAnsi="Arial" w:cs="Arial"/>
          <w:kern w:val="3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dezynfekcji.  </w:t>
      </w:r>
    </w:p>
    <w:p w:rsidR="00484B4F" w:rsidRDefault="00484B4F" w:rsidP="00484B4F">
      <w:pPr>
        <w:rPr>
          <w:rFonts w:ascii="Arial" w:hAnsi="Arial" w:cs="Arial"/>
        </w:rPr>
      </w:pPr>
    </w:p>
    <w:p w:rsidR="00484B4F" w:rsidRDefault="00484B4F" w:rsidP="00484B4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pogoda na to pozwoli, uczniowie będą korzystali ze szkolnego placu zabaw i boiska sportowego przy zachowaniu następujących zasad:  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boiska szkolnego i placu zabaw mogą korzystać tylko uczniowie szkoły.</w:t>
      </w:r>
    </w:p>
    <w:p w:rsidR="00484B4F" w:rsidRPr="006E1E87" w:rsidRDefault="008879D5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boisku szkolnym nie może przebywać więcej niż jedna grupa</w:t>
      </w:r>
      <w:r w:rsidR="00484B4F" w:rsidRPr="006E1E87">
        <w:rPr>
          <w:rFonts w:ascii="Arial" w:hAnsi="Arial" w:cs="Arial"/>
        </w:rPr>
        <w:t xml:space="preserve"> uczniów.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placu zabaw i boisku sportowym dzieci mogą przebywać bez maseczek ochronnych.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placu zabaw i boisku każda grupa może przebywać jedynie w wyznaczonej dla niej strefie.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Opiekunowie zapewniają, aby dzieci z poszczególnych grup nie kontaktowały się ze sobą. 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 znajdujące się na terenie placu zabaw i boisku dopuszczone do użytku przez Dyrektora na zakończenie każdego dnia są dezynfekowane.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Powrót do budynku szkolnego odbywa się po uprzednim przeliczeniu wszystkich dzieci w grupie wychowawczej.</w:t>
      </w:r>
    </w:p>
    <w:p w:rsidR="00484B4F" w:rsidRDefault="00484B4F" w:rsidP="00484B4F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wejściu do budynku szkoły uczniowie myją ręce w łazienkach a następnie dezynfekują  przeznaczonym dla nich środkiem dezynfekcyjnym.</w:t>
      </w:r>
    </w:p>
    <w:p w:rsidR="00484B4F" w:rsidRDefault="00484B4F" w:rsidP="00484B4F">
      <w:pPr>
        <w:ind w:left="720"/>
        <w:jc w:val="both"/>
        <w:rPr>
          <w:rFonts w:ascii="Arial" w:hAnsi="Arial" w:cs="Arial"/>
        </w:rPr>
      </w:pPr>
    </w:p>
    <w:p w:rsidR="00484B4F" w:rsidRDefault="00484B4F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</w:p>
    <w:p w:rsidR="00484B4F" w:rsidRPr="003B4334" w:rsidRDefault="00484B4F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</w:p>
    <w:p w:rsidR="00484B4F" w:rsidRPr="003B4334" w:rsidRDefault="00484B4F" w:rsidP="00484B4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</w:p>
    <w:p w:rsidR="00484B4F" w:rsidRPr="003B4334" w:rsidRDefault="00484B4F" w:rsidP="00484B4F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color w:val="FF0000"/>
          <w:sz w:val="24"/>
          <w:szCs w:val="24"/>
        </w:rPr>
      </w:pPr>
    </w:p>
    <w:p w:rsidR="00484B4F" w:rsidRDefault="00484B4F"/>
    <w:sectPr w:rsidR="00484B4F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24" w:rsidRDefault="00B26C24" w:rsidP="008E2C87">
      <w:pPr>
        <w:spacing w:after="0" w:line="240" w:lineRule="auto"/>
      </w:pPr>
      <w:r>
        <w:separator/>
      </w:r>
    </w:p>
  </w:endnote>
  <w:endnote w:type="continuationSeparator" w:id="0">
    <w:p w:rsidR="00B26C24" w:rsidRDefault="00B26C24" w:rsidP="008E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7507"/>
      <w:docPartObj>
        <w:docPartGallery w:val="Page Numbers (Bottom of Page)"/>
        <w:docPartUnique/>
      </w:docPartObj>
    </w:sdtPr>
    <w:sdtContent>
      <w:p w:rsidR="00484B4F" w:rsidRDefault="008E2C87">
        <w:pPr>
          <w:pStyle w:val="Stopka"/>
          <w:jc w:val="center"/>
        </w:pPr>
        <w:fldSimple w:instr=" PAGE   \* MERGEFORMAT ">
          <w:r w:rsidR="008879D5">
            <w:rPr>
              <w:noProof/>
            </w:rPr>
            <w:t>2</w:t>
          </w:r>
        </w:fldSimple>
      </w:p>
    </w:sdtContent>
  </w:sdt>
  <w:p w:rsidR="00484B4F" w:rsidRDefault="00484B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24" w:rsidRDefault="00B26C24" w:rsidP="008E2C87">
      <w:pPr>
        <w:spacing w:after="0" w:line="240" w:lineRule="auto"/>
      </w:pPr>
      <w:r>
        <w:separator/>
      </w:r>
    </w:p>
  </w:footnote>
  <w:footnote w:type="continuationSeparator" w:id="0">
    <w:p w:rsidR="00B26C24" w:rsidRDefault="00B26C24" w:rsidP="008E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4F"/>
    <w:rsid w:val="000D551D"/>
    <w:rsid w:val="00484B4F"/>
    <w:rsid w:val="008879D5"/>
    <w:rsid w:val="008E2C87"/>
    <w:rsid w:val="00B2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2020-08-26T16:10:00Z</dcterms:created>
  <dcterms:modified xsi:type="dcterms:W3CDTF">2020-08-26T16:18:00Z</dcterms:modified>
</cp:coreProperties>
</file>